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04" w:rsidRPr="00544D47" w:rsidRDefault="003E1404" w:rsidP="003E1404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544D47">
        <w:rPr>
          <w:b/>
        </w:rPr>
        <w:t>“УТВЕРЖДАЮ”</w:t>
      </w:r>
    </w:p>
    <w:p w:rsidR="003E1404" w:rsidRPr="00544D47" w:rsidRDefault="003E1404" w:rsidP="003E1404">
      <w:pPr>
        <w:spacing w:line="276" w:lineRule="auto"/>
        <w:ind w:right="-1"/>
        <w:jc w:val="right"/>
      </w:pPr>
      <w:r w:rsidRPr="00544D47">
        <w:t>Первый заместитель директора -</w:t>
      </w:r>
      <w:r w:rsidRPr="00AA29E3">
        <w:t xml:space="preserve"> </w:t>
      </w:r>
      <w:r w:rsidRPr="00544D47">
        <w:t>главный инженер</w:t>
      </w:r>
    </w:p>
    <w:p w:rsidR="003E1404" w:rsidRPr="00544D47" w:rsidRDefault="003E1404" w:rsidP="003E1404">
      <w:pPr>
        <w:spacing w:line="276" w:lineRule="auto"/>
        <w:ind w:right="-1"/>
        <w:jc w:val="right"/>
      </w:pPr>
      <w:r w:rsidRPr="00544D47">
        <w:t>Филиала ПАО «МРСК Центра» -</w:t>
      </w:r>
      <w:r w:rsidRPr="00AA29E3">
        <w:t xml:space="preserve"> </w:t>
      </w:r>
      <w:r w:rsidRPr="00544D47">
        <w:t>«Воронежэнерго»</w:t>
      </w:r>
    </w:p>
    <w:p w:rsidR="003E1404" w:rsidRPr="00544D47" w:rsidRDefault="003E1404" w:rsidP="003E1404">
      <w:pPr>
        <w:tabs>
          <w:tab w:val="right" w:pos="10207"/>
        </w:tabs>
        <w:spacing w:line="276" w:lineRule="auto"/>
        <w:ind w:right="-2"/>
        <w:jc w:val="right"/>
      </w:pPr>
      <w:r w:rsidRPr="00544D47">
        <w:t xml:space="preserve">                                                                                        ______________ В.А.  Антонов </w:t>
      </w:r>
    </w:p>
    <w:p w:rsidR="003E1404" w:rsidRPr="00544D47" w:rsidRDefault="003E1404" w:rsidP="003E1404">
      <w:pPr>
        <w:tabs>
          <w:tab w:val="right" w:pos="10207"/>
        </w:tabs>
        <w:spacing w:line="276" w:lineRule="auto"/>
        <w:ind w:right="-2"/>
        <w:jc w:val="right"/>
      </w:pPr>
      <w:r w:rsidRPr="00544D47">
        <w:t xml:space="preserve">                                                                       «___» ________________ 201</w:t>
      </w:r>
      <w:r w:rsidR="00B27453" w:rsidRPr="00D91906">
        <w:t>9</w:t>
      </w:r>
      <w:r w:rsidRPr="00544D47">
        <w:t xml:space="preserve"> г</w:t>
      </w:r>
    </w:p>
    <w:p w:rsidR="003E1404" w:rsidRPr="003E1404" w:rsidRDefault="003E1404" w:rsidP="008822CA">
      <w:pPr>
        <w:spacing w:line="276" w:lineRule="auto"/>
        <w:ind w:left="705"/>
        <w:jc w:val="center"/>
        <w:outlineLvl w:val="0"/>
        <w:rPr>
          <w:b/>
        </w:rPr>
      </w:pPr>
    </w:p>
    <w:p w:rsidR="003E1404" w:rsidRPr="003E1404" w:rsidRDefault="003E1404" w:rsidP="008822CA">
      <w:pPr>
        <w:spacing w:line="276" w:lineRule="auto"/>
        <w:ind w:left="705"/>
        <w:jc w:val="center"/>
        <w:outlineLvl w:val="0"/>
        <w:rPr>
          <w:b/>
        </w:rPr>
      </w:pPr>
    </w:p>
    <w:p w:rsidR="005B5497" w:rsidRPr="00727082" w:rsidRDefault="005B5497" w:rsidP="008822CA">
      <w:pPr>
        <w:spacing w:line="276" w:lineRule="auto"/>
        <w:ind w:left="705"/>
        <w:jc w:val="center"/>
        <w:outlineLvl w:val="0"/>
        <w:rPr>
          <w:b/>
        </w:rPr>
      </w:pPr>
      <w:r w:rsidRPr="00727082">
        <w:rPr>
          <w:b/>
        </w:rPr>
        <w:t>ТЕХНИЧЕСКОЕ ЗАДАНИЕ</w:t>
      </w:r>
    </w:p>
    <w:p w:rsidR="005B5497" w:rsidRPr="003E1404" w:rsidRDefault="005B5497" w:rsidP="00CC4F82">
      <w:pPr>
        <w:jc w:val="center"/>
        <w:rPr>
          <w:b/>
          <w:color w:val="000000"/>
          <w:spacing w:val="-3"/>
        </w:rPr>
      </w:pPr>
      <w:r w:rsidRPr="003E1404">
        <w:rPr>
          <w:b/>
        </w:rPr>
        <w:t xml:space="preserve">на поставку </w:t>
      </w:r>
      <w:r w:rsidR="00D95C06" w:rsidRPr="003E1404">
        <w:rPr>
          <w:b/>
          <w:color w:val="000000"/>
          <w:spacing w:val="-3"/>
        </w:rPr>
        <w:t>электроизмерительных клещей до 1000В</w:t>
      </w:r>
      <w:r w:rsidRPr="003E1404">
        <w:rPr>
          <w:b/>
          <w:color w:val="000000"/>
          <w:spacing w:val="-3"/>
        </w:rPr>
        <w:t xml:space="preserve"> </w:t>
      </w:r>
    </w:p>
    <w:p w:rsidR="005B5497" w:rsidRPr="003E1404" w:rsidRDefault="0030369D" w:rsidP="00CC4F82">
      <w:pPr>
        <w:jc w:val="center"/>
        <w:rPr>
          <w:b/>
          <w:color w:val="000000"/>
          <w:spacing w:val="-3"/>
        </w:rPr>
      </w:pPr>
      <w:r w:rsidRPr="003E1404">
        <w:rPr>
          <w:b/>
          <w:color w:val="000000"/>
          <w:spacing w:val="-3"/>
        </w:rPr>
        <w:t xml:space="preserve">Лот </w:t>
      </w:r>
      <w:r w:rsidR="00D453DA" w:rsidRPr="003E1404">
        <w:rPr>
          <w:b/>
          <w:color w:val="000000"/>
          <w:spacing w:val="-3"/>
        </w:rPr>
        <w:t>№</w:t>
      </w:r>
      <w:r w:rsidR="003E1404" w:rsidRPr="003E1404">
        <w:rPr>
          <w:b/>
          <w:color w:val="000000"/>
          <w:spacing w:val="-3"/>
          <w:lang w:val="en-US"/>
        </w:rPr>
        <w:t xml:space="preserve"> </w:t>
      </w:r>
      <w:r w:rsidR="00D95C06" w:rsidRPr="003E1404">
        <w:rPr>
          <w:b/>
          <w:color w:val="000000"/>
          <w:spacing w:val="-3"/>
        </w:rPr>
        <w:t>401</w:t>
      </w:r>
      <w:r w:rsidR="00D95C06" w:rsidRPr="003E1404">
        <w:rPr>
          <w:b/>
          <w:color w:val="000000"/>
          <w:spacing w:val="-3"/>
          <w:lang w:val="en-US"/>
        </w:rPr>
        <w:t>R</w:t>
      </w:r>
    </w:p>
    <w:p w:rsidR="005B5497" w:rsidRPr="002E659F" w:rsidRDefault="005B5497" w:rsidP="00CC4F82">
      <w:pPr>
        <w:jc w:val="center"/>
      </w:pPr>
      <w:r w:rsidRPr="000D3CAC">
        <w:rPr>
          <w:color w:val="000000"/>
          <w:spacing w:val="-3"/>
        </w:rPr>
        <w:t xml:space="preserve">  </w:t>
      </w:r>
    </w:p>
    <w:p w:rsidR="005B5497" w:rsidRPr="003C1132" w:rsidRDefault="005B5497" w:rsidP="00CC4F82">
      <w:pPr>
        <w:numPr>
          <w:ilvl w:val="0"/>
          <w:numId w:val="4"/>
        </w:numPr>
        <w:jc w:val="both"/>
        <w:rPr>
          <w:b/>
          <w:bCs/>
        </w:rPr>
      </w:pPr>
      <w:r w:rsidRPr="00D91F0D">
        <w:rPr>
          <w:b/>
          <w:bCs/>
        </w:rPr>
        <w:t>Общая часть.</w:t>
      </w:r>
    </w:p>
    <w:p w:rsidR="00C45AEB" w:rsidRDefault="00C65BFB" w:rsidP="00FB7F69">
      <w:pPr>
        <w:ind w:left="142" w:firstLine="567"/>
        <w:jc w:val="both"/>
      </w:pPr>
      <w:r>
        <w:t xml:space="preserve">Филиал </w:t>
      </w:r>
      <w:r w:rsidR="003C1132">
        <w:t>ПАО «МРСК Центра»</w:t>
      </w:r>
      <w:r w:rsidR="00C45AEB" w:rsidRPr="00C45AEB">
        <w:t xml:space="preserve"> </w:t>
      </w:r>
      <w:r w:rsidR="003C1132">
        <w:t>-</w:t>
      </w:r>
      <w:r w:rsidR="00C45AEB" w:rsidRPr="00C45AEB">
        <w:t xml:space="preserve"> </w:t>
      </w:r>
      <w:r w:rsidR="003C1132">
        <w:t>«</w:t>
      </w:r>
      <w:r w:rsidR="00C45AEB">
        <w:t>Воронеж</w:t>
      </w:r>
      <w:r w:rsidR="003C1132">
        <w:t xml:space="preserve">энерго» производит закупку </w:t>
      </w:r>
      <w:r w:rsidR="003C1132">
        <w:rPr>
          <w:color w:val="000000"/>
          <w:spacing w:val="-3"/>
        </w:rPr>
        <w:t>электроизмерительных клещей до 1000В</w:t>
      </w:r>
      <w:r w:rsidR="002511AD">
        <w:rPr>
          <w:color w:val="000000"/>
          <w:spacing w:val="-3"/>
        </w:rPr>
        <w:t xml:space="preserve"> с функцией ваттметра</w:t>
      </w:r>
      <w:r w:rsidR="003C1132">
        <w:rPr>
          <w:color w:val="000000"/>
          <w:spacing w:val="-3"/>
        </w:rPr>
        <w:t xml:space="preserve"> </w:t>
      </w:r>
      <w:r w:rsidR="003C1132">
        <w:t>(далее –</w:t>
      </w:r>
      <w:r w:rsidR="00FB7F69" w:rsidRPr="00FB7F69">
        <w:t xml:space="preserve"> </w:t>
      </w:r>
      <w:r w:rsidR="00157BE3">
        <w:t>продукция</w:t>
      </w:r>
      <w:r w:rsidR="003C1132">
        <w:t>) для выполнения производственных программ.</w:t>
      </w:r>
    </w:p>
    <w:p w:rsidR="003C1132" w:rsidRDefault="003C1132" w:rsidP="00FB7F69">
      <w:pPr>
        <w:ind w:left="142" w:firstLine="567"/>
        <w:jc w:val="both"/>
      </w:pPr>
      <w:r>
        <w:t xml:space="preserve">Закупка производится в рамках </w:t>
      </w:r>
      <w:r w:rsidRPr="00F65C52">
        <w:t>исполнения программы мероприятий по снижению потерь электрической энергии в сетевом комплексе ПАО «МРСК Центра» на 201</w:t>
      </w:r>
      <w:r w:rsidR="00B27453" w:rsidRPr="00B27453">
        <w:t>9</w:t>
      </w:r>
      <w:r w:rsidR="000D1B28">
        <w:t xml:space="preserve"> год.</w:t>
      </w:r>
      <w:r w:rsidRPr="00F65C52">
        <w:t xml:space="preserve"> </w:t>
      </w:r>
    </w:p>
    <w:p w:rsidR="00C45AEB" w:rsidRPr="00FB7F69" w:rsidRDefault="00C45AEB" w:rsidP="00FB7F69">
      <w:pPr>
        <w:ind w:left="142" w:firstLine="567"/>
        <w:jc w:val="both"/>
      </w:pPr>
    </w:p>
    <w:p w:rsidR="00ED2812" w:rsidRDefault="00ED2812" w:rsidP="00ED2812">
      <w:pPr>
        <w:numPr>
          <w:ilvl w:val="0"/>
          <w:numId w:val="4"/>
        </w:numPr>
        <w:jc w:val="both"/>
        <w:rPr>
          <w:b/>
          <w:bCs/>
        </w:rPr>
      </w:pPr>
      <w:r>
        <w:rPr>
          <w:b/>
          <w:bCs/>
        </w:rPr>
        <w:t>Предмет торгово-закупочной процедуры.</w:t>
      </w:r>
    </w:p>
    <w:p w:rsidR="00ED2812" w:rsidRDefault="00ED2812" w:rsidP="00ED2812">
      <w:pPr>
        <w:ind w:left="1140"/>
        <w:jc w:val="both"/>
        <w:rPr>
          <w:b/>
          <w:bCs/>
        </w:rPr>
      </w:pPr>
    </w:p>
    <w:p w:rsidR="005B5497" w:rsidRPr="00407370" w:rsidRDefault="005B5497" w:rsidP="00407370">
      <w:pPr>
        <w:ind w:left="142" w:firstLine="567"/>
        <w:jc w:val="both"/>
      </w:pPr>
      <w:r w:rsidRPr="00407370">
        <w:t xml:space="preserve">Поставщик обеспечивает поставку </w:t>
      </w:r>
      <w:r w:rsidR="00157BE3">
        <w:t xml:space="preserve">продукции </w:t>
      </w:r>
      <w:r w:rsidR="003C1132">
        <w:t xml:space="preserve">на </w:t>
      </w:r>
      <w:r w:rsidR="001B764A">
        <w:t>склад получателя – Филиала П</w:t>
      </w:r>
      <w:r w:rsidRPr="00407370">
        <w:t>АО «МРСК Центра»</w:t>
      </w:r>
      <w:r w:rsidR="00C45AEB">
        <w:t xml:space="preserve"> </w:t>
      </w:r>
      <w:r w:rsidRPr="00407370">
        <w:t>-</w:t>
      </w:r>
      <w:r w:rsidR="00C45AEB">
        <w:t xml:space="preserve"> </w:t>
      </w:r>
      <w:r w:rsidRPr="00407370">
        <w:t>«</w:t>
      </w:r>
      <w:r w:rsidR="00C45AEB">
        <w:t>Воронеж</w:t>
      </w:r>
      <w:r w:rsidRPr="00407370">
        <w:t>энерго». Объем поставки, технические, а также иные требования к закупаем</w:t>
      </w:r>
      <w:r w:rsidR="00A976BC">
        <w:t>ым</w:t>
      </w:r>
      <w:r w:rsidRPr="00407370">
        <w:t xml:space="preserve"> </w:t>
      </w:r>
      <w:r w:rsidR="00A976BC">
        <w:t xml:space="preserve">средствам защиты и приспособлениям </w:t>
      </w:r>
      <w:r w:rsidRPr="00407370">
        <w:t>устанавливаются настоящим техническим заданием.</w:t>
      </w:r>
    </w:p>
    <w:p w:rsidR="008D3A62" w:rsidRDefault="005B5497" w:rsidP="008D3A62">
      <w:pPr>
        <w:ind w:left="142" w:firstLine="567"/>
        <w:jc w:val="both"/>
      </w:pPr>
      <w:r w:rsidRPr="00407370">
        <w:t xml:space="preserve">Доставка </w:t>
      </w:r>
      <w:r w:rsidR="00157BE3">
        <w:t>продукции</w:t>
      </w:r>
      <w:r w:rsidR="003C1132">
        <w:t xml:space="preserve"> </w:t>
      </w:r>
      <w:r w:rsidRPr="00407370">
        <w:t>осуществляется за счет Поставщика (стоимость входит в цену предложения) на склад филиала, расположенный:</w:t>
      </w:r>
    </w:p>
    <w:p w:rsidR="003C1132" w:rsidRPr="00407370" w:rsidRDefault="003C1132" w:rsidP="003C1132">
      <w:pPr>
        <w:ind w:left="142" w:firstLine="567"/>
        <w:contextualSpacing/>
        <w:jc w:val="right"/>
      </w:pPr>
      <w:r>
        <w:t>Таблица 1</w:t>
      </w:r>
    </w:p>
    <w:tbl>
      <w:tblPr>
        <w:tblpPr w:leftFromText="180" w:rightFromText="180" w:vertAnchor="text" w:horzAnchor="margin" w:tblpXSpec="center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418"/>
        <w:gridCol w:w="3084"/>
        <w:gridCol w:w="1701"/>
        <w:gridCol w:w="1701"/>
      </w:tblGrid>
      <w:tr w:rsidR="003C1132" w:rsidRPr="00CD35DE" w:rsidTr="00C45AEB">
        <w:trPr>
          <w:trHeight w:val="645"/>
        </w:trPr>
        <w:tc>
          <w:tcPr>
            <w:tcW w:w="2127" w:type="dxa"/>
            <w:vAlign w:val="center"/>
          </w:tcPr>
          <w:p w:rsidR="003C1132" w:rsidRPr="00C54427" w:rsidRDefault="003C1132" w:rsidP="00C45AEB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 xml:space="preserve">филиал </w:t>
            </w:r>
            <w:r w:rsidR="00C45AEB">
              <w:rPr>
                <w:sz w:val="22"/>
                <w:szCs w:val="22"/>
              </w:rPr>
              <w:t>П</w:t>
            </w:r>
            <w:r w:rsidRPr="00C54427">
              <w:rPr>
                <w:sz w:val="22"/>
                <w:szCs w:val="22"/>
              </w:rPr>
              <w:t>АО "МРСК Центра"</w:t>
            </w:r>
          </w:p>
        </w:tc>
        <w:tc>
          <w:tcPr>
            <w:tcW w:w="1418" w:type="dxa"/>
            <w:vAlign w:val="center"/>
          </w:tcPr>
          <w:p w:rsidR="003C1132" w:rsidRPr="00C54427" w:rsidRDefault="003C1132" w:rsidP="003C1132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3084" w:type="dxa"/>
            <w:vAlign w:val="center"/>
          </w:tcPr>
          <w:p w:rsidR="003C1132" w:rsidRPr="00C54427" w:rsidRDefault="003C1132" w:rsidP="003C1132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701" w:type="dxa"/>
          </w:tcPr>
          <w:p w:rsidR="003C1132" w:rsidRPr="00C54427" w:rsidRDefault="003C1132" w:rsidP="003C1132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Срок поставки*</w:t>
            </w:r>
          </w:p>
        </w:tc>
        <w:tc>
          <w:tcPr>
            <w:tcW w:w="1701" w:type="dxa"/>
          </w:tcPr>
          <w:p w:rsidR="003C1132" w:rsidRPr="00C54427" w:rsidRDefault="003C1132" w:rsidP="003C1132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количество</w:t>
            </w:r>
          </w:p>
        </w:tc>
      </w:tr>
      <w:tr w:rsidR="003C1132" w:rsidRPr="00CD35DE" w:rsidTr="00C45AEB">
        <w:tc>
          <w:tcPr>
            <w:tcW w:w="2127" w:type="dxa"/>
            <w:vAlign w:val="center"/>
          </w:tcPr>
          <w:p w:rsidR="003C1132" w:rsidRPr="00407370" w:rsidRDefault="00C45AEB" w:rsidP="003C1132">
            <w:r>
              <w:t>Воронеж</w:t>
            </w:r>
            <w:r w:rsidR="003C1132" w:rsidRPr="00407370">
              <w:t>энерго</w:t>
            </w:r>
          </w:p>
        </w:tc>
        <w:tc>
          <w:tcPr>
            <w:tcW w:w="1418" w:type="dxa"/>
            <w:vAlign w:val="center"/>
          </w:tcPr>
          <w:p w:rsidR="003C1132" w:rsidRPr="00407370" w:rsidRDefault="003C1132" w:rsidP="00C65BFB">
            <w:pPr>
              <w:jc w:val="center"/>
            </w:pPr>
            <w:r w:rsidRPr="00407370">
              <w:t>авто</w:t>
            </w:r>
          </w:p>
        </w:tc>
        <w:tc>
          <w:tcPr>
            <w:tcW w:w="3084" w:type="dxa"/>
            <w:vAlign w:val="center"/>
          </w:tcPr>
          <w:p w:rsidR="00C45AEB" w:rsidRPr="00A33FA0" w:rsidRDefault="00C45AEB" w:rsidP="00C45AEB">
            <w:pPr>
              <w:shd w:val="clear" w:color="auto" w:fill="FFFFFF"/>
              <w:jc w:val="center"/>
            </w:pPr>
            <w:r w:rsidRPr="00A33FA0">
              <w:t>394026, г. Воронеж,</w:t>
            </w:r>
          </w:p>
          <w:p w:rsidR="003C1132" w:rsidRPr="00407370" w:rsidRDefault="00C45AEB" w:rsidP="00C45AEB">
            <w:r w:rsidRPr="00A33FA0">
              <w:t>ул. 9 Января, д. 205</w:t>
            </w:r>
          </w:p>
        </w:tc>
        <w:tc>
          <w:tcPr>
            <w:tcW w:w="1701" w:type="dxa"/>
          </w:tcPr>
          <w:p w:rsidR="003C1132" w:rsidRPr="00407370" w:rsidRDefault="00EE51E7" w:rsidP="00EE51E7">
            <w:pPr>
              <w:jc w:val="center"/>
            </w:pPr>
            <w:r>
              <w:t>30</w:t>
            </w:r>
          </w:p>
        </w:tc>
        <w:tc>
          <w:tcPr>
            <w:tcW w:w="1701" w:type="dxa"/>
          </w:tcPr>
          <w:p w:rsidR="003C1132" w:rsidRPr="00407370" w:rsidRDefault="003C1132" w:rsidP="003C1132">
            <w:r>
              <w:t>Приведено в таблице 2</w:t>
            </w:r>
          </w:p>
        </w:tc>
      </w:tr>
    </w:tbl>
    <w:p w:rsidR="003C1132" w:rsidRPr="00890597" w:rsidRDefault="003C1132" w:rsidP="00CB2B51">
      <w:pPr>
        <w:spacing w:line="23" w:lineRule="atLeast"/>
        <w:ind w:firstLine="709"/>
        <w:jc w:val="both"/>
      </w:pPr>
      <w:r w:rsidRPr="00822C12">
        <w:t>*</w:t>
      </w:r>
      <w:r w:rsidRPr="00890597">
        <w:t xml:space="preserve"> </w:t>
      </w:r>
      <w:r w:rsidRPr="004308C7">
        <w:t>в</w:t>
      </w:r>
      <w:r w:rsidR="00AB7889" w:rsidRPr="00AB7889">
        <w:t xml:space="preserve"> </w:t>
      </w:r>
      <w:r w:rsidR="00AB7889">
        <w:t>течени</w:t>
      </w:r>
      <w:proofErr w:type="gramStart"/>
      <w:r w:rsidR="00AB7889">
        <w:t>и</w:t>
      </w:r>
      <w:proofErr w:type="gramEnd"/>
      <w:r w:rsidRPr="004308C7">
        <w:t xml:space="preserve"> </w:t>
      </w:r>
      <w:r w:rsidR="00D33CC1">
        <w:t xml:space="preserve">календарных </w:t>
      </w:r>
      <w:r w:rsidR="00AB7889">
        <w:t>дней</w:t>
      </w:r>
      <w:r>
        <w:t xml:space="preserve"> с момента заключения договора</w:t>
      </w:r>
    </w:p>
    <w:p w:rsidR="003C1132" w:rsidRDefault="003C1132" w:rsidP="003C1132">
      <w:pPr>
        <w:tabs>
          <w:tab w:val="left" w:pos="1440"/>
        </w:tabs>
        <w:jc w:val="both"/>
      </w:pPr>
      <w:r>
        <w:t xml:space="preserve">Объемы и номенклатура </w:t>
      </w:r>
      <w:r w:rsidR="00157BE3">
        <w:t>закупаемой продукции</w:t>
      </w:r>
      <w:r>
        <w:t>.</w:t>
      </w:r>
    </w:p>
    <w:p w:rsidR="003C1132" w:rsidRDefault="00CB2B51" w:rsidP="00CB2B51">
      <w:pPr>
        <w:tabs>
          <w:tab w:val="left" w:pos="1440"/>
        </w:tabs>
        <w:jc w:val="right"/>
      </w:pPr>
      <w:bookmarkStart w:id="0" w:name="_GoBack"/>
      <w:bookmarkEnd w:id="0"/>
      <w:r>
        <w:t>Таблица 2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5361"/>
        <w:gridCol w:w="1159"/>
        <w:gridCol w:w="1843"/>
      </w:tblGrid>
      <w:tr w:rsidR="003C1132" w:rsidTr="003C1132">
        <w:trPr>
          <w:trHeight w:val="56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132" w:rsidRPr="00653AF5" w:rsidRDefault="003C1132" w:rsidP="003C1132">
            <w:pPr>
              <w:ind w:right="-108"/>
              <w:jc w:val="center"/>
            </w:pPr>
            <w:r w:rsidRPr="00653AF5">
              <w:t xml:space="preserve">№ </w:t>
            </w:r>
            <w:proofErr w:type="gramStart"/>
            <w:r w:rsidRPr="00653AF5">
              <w:t>п</w:t>
            </w:r>
            <w:proofErr w:type="gramEnd"/>
            <w:r w:rsidRPr="00653AF5">
              <w:t>/п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32" w:rsidRPr="00653AF5" w:rsidRDefault="003C1132" w:rsidP="003C1132">
            <w:pPr>
              <w:jc w:val="center"/>
            </w:pPr>
            <w:r w:rsidRPr="00653AF5">
              <w:t>Наименование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132" w:rsidRPr="00653AF5" w:rsidRDefault="003C1132" w:rsidP="003C1132">
            <w:pPr>
              <w:jc w:val="center"/>
            </w:pPr>
            <w:r>
              <w:t>е</w:t>
            </w:r>
            <w:r w:rsidRPr="00653AF5">
              <w:t>д. изм.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C1132" w:rsidRPr="00653AF5" w:rsidRDefault="003C1132" w:rsidP="003C1132">
            <w:pPr>
              <w:jc w:val="center"/>
            </w:pPr>
            <w:r w:rsidRPr="00653AF5">
              <w:t>Количество</w:t>
            </w:r>
          </w:p>
        </w:tc>
      </w:tr>
      <w:tr w:rsidR="003C1132" w:rsidRPr="009C6BD2" w:rsidTr="003C1132">
        <w:trPr>
          <w:trHeight w:val="2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132" w:rsidRPr="00CC09AC" w:rsidRDefault="003C1132" w:rsidP="003C11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32" w:rsidRPr="004C3F57" w:rsidRDefault="003C1132" w:rsidP="003C1132">
            <w:r>
              <w:t xml:space="preserve">Электроизмерительные клещи до 1000В с функцией </w:t>
            </w:r>
            <w:r w:rsidRPr="004C3F57">
              <w:t>ваттметр</w:t>
            </w:r>
            <w:r>
              <w:t>а</w:t>
            </w:r>
            <w:r w:rsidRPr="004C3F57">
              <w:t xml:space="preserve">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132" w:rsidRPr="003C1132" w:rsidRDefault="003C1132" w:rsidP="003C1132">
            <w:pPr>
              <w:jc w:val="center"/>
              <w:rPr>
                <w:lang w:val="en-US"/>
              </w:rPr>
            </w:pPr>
            <w:r w:rsidRPr="003C1132">
              <w:rPr>
                <w:lang w:val="en-US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32" w:rsidRPr="00272B0E" w:rsidRDefault="00D91906" w:rsidP="00B274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</w:tr>
    </w:tbl>
    <w:p w:rsidR="0030369D" w:rsidRPr="00407370" w:rsidRDefault="0030369D" w:rsidP="0030369D">
      <w:pPr>
        <w:tabs>
          <w:tab w:val="left" w:pos="1440"/>
        </w:tabs>
        <w:jc w:val="both"/>
      </w:pPr>
    </w:p>
    <w:p w:rsidR="00DB1473" w:rsidRDefault="005B5497" w:rsidP="00DB1473">
      <w:pPr>
        <w:ind w:firstLine="709"/>
        <w:jc w:val="both"/>
      </w:pPr>
      <w:r w:rsidRPr="00742E62">
        <w:t xml:space="preserve">Способ и условия транспортировки </w:t>
      </w:r>
      <w:r w:rsidR="00157BE3">
        <w:t>продукции</w:t>
      </w:r>
      <w:r w:rsidRPr="00742E62">
        <w:t xml:space="preserve"> должн</w:t>
      </w:r>
      <w:r>
        <w:t>ы</w:t>
      </w:r>
      <w:r w:rsidRPr="00742E62">
        <w:t xml:space="preserve"> исключать возможность </w:t>
      </w:r>
      <w:r w:rsidR="002F2074">
        <w:t>их</w:t>
      </w:r>
      <w:r w:rsidRPr="00742E62">
        <w:t xml:space="preserve"> повреждения или порчи во время перевозки.</w:t>
      </w:r>
    </w:p>
    <w:p w:rsidR="00EE51E7" w:rsidRPr="00F654E6" w:rsidRDefault="00EE51E7" w:rsidP="00DB1473">
      <w:pPr>
        <w:ind w:firstLine="709"/>
        <w:jc w:val="both"/>
      </w:pPr>
    </w:p>
    <w:p w:rsidR="003C1132" w:rsidRPr="003C1132" w:rsidRDefault="003C1132" w:rsidP="003C1132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Технические требования</w:t>
      </w:r>
    </w:p>
    <w:p w:rsidR="00F654E6" w:rsidRPr="00F654E6" w:rsidRDefault="003C1132" w:rsidP="003C1132">
      <w:pPr>
        <w:pStyle w:val="a9"/>
        <w:numPr>
          <w:ilvl w:val="1"/>
          <w:numId w:val="16"/>
        </w:numPr>
        <w:tabs>
          <w:tab w:val="left" w:pos="851"/>
          <w:tab w:val="left" w:pos="993"/>
        </w:tabs>
        <w:spacing w:after="0"/>
        <w:ind w:left="1276" w:hanging="425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Электро</w:t>
      </w:r>
      <w:r w:rsidRPr="00A76006">
        <w:rPr>
          <w:rFonts w:ascii="Times New Roman" w:hAnsi="Times New Roman"/>
          <w:b/>
          <w:color w:val="000000"/>
          <w:sz w:val="24"/>
          <w:szCs w:val="24"/>
        </w:rPr>
        <w:t>измерительные клещи с функцией ваттметра</w:t>
      </w:r>
      <w:r w:rsidR="00F654E6" w:rsidRPr="00F654E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B1473" w:rsidRPr="00DB1473" w:rsidRDefault="00F654E6" w:rsidP="00DB1473">
      <w:pPr>
        <w:pStyle w:val="a9"/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Измерения:</w:t>
      </w:r>
      <w:r w:rsidRPr="00AF242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654E6">
        <w:rPr>
          <w:rFonts w:ascii="Times New Roman" w:hAnsi="Times New Roman"/>
          <w:color w:val="000000"/>
          <w:sz w:val="24"/>
          <w:szCs w:val="24"/>
        </w:rPr>
        <w:t>активной, реактивной и полной мощн</w:t>
      </w:r>
      <w:r w:rsidR="00C8104F">
        <w:rPr>
          <w:rFonts w:ascii="Times New Roman" w:hAnsi="Times New Roman"/>
          <w:color w:val="000000"/>
          <w:sz w:val="24"/>
          <w:szCs w:val="24"/>
        </w:rPr>
        <w:t>о</w:t>
      </w:r>
      <w:r w:rsidR="00346DF1">
        <w:rPr>
          <w:rFonts w:ascii="Times New Roman" w:hAnsi="Times New Roman"/>
          <w:color w:val="000000"/>
          <w:sz w:val="24"/>
          <w:szCs w:val="24"/>
        </w:rPr>
        <w:t>сти в одно- и трехфазных цепях, величины постоянного и переменного тока и напряжения</w:t>
      </w:r>
    </w:p>
    <w:p w:rsidR="00DB1473" w:rsidRDefault="00DB1473" w:rsidP="00DB1473">
      <w:pPr>
        <w:pStyle w:val="a7"/>
        <w:spacing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Диапазоны:</w:t>
      </w:r>
    </w:p>
    <w:p w:rsidR="00DB1473" w:rsidRPr="00DB1473" w:rsidRDefault="00DB1473" w:rsidP="00DB1473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DB1473">
        <w:rPr>
          <w:rFonts w:ascii="Times New Roman" w:hAnsi="Times New Roman"/>
          <w:color w:val="000000"/>
          <w:sz w:val="24"/>
          <w:szCs w:val="24"/>
        </w:rPr>
        <w:t>измерение переменного и постоянного напряжения в диапазоне 0,1...600</w:t>
      </w:r>
      <w:proofErr w:type="gramStart"/>
      <w:r w:rsidRPr="00DB1473"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 w:rsidRPr="00DB1473">
        <w:rPr>
          <w:rFonts w:ascii="Times New Roman" w:hAnsi="Times New Roman"/>
          <w:color w:val="000000"/>
          <w:sz w:val="24"/>
          <w:szCs w:val="24"/>
        </w:rPr>
        <w:t xml:space="preserve"> с  разрешением 0,1В; </w:t>
      </w:r>
    </w:p>
    <w:p w:rsidR="003C1132" w:rsidRPr="00346DF1" w:rsidRDefault="003C1132" w:rsidP="00FA05AB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346DF1">
        <w:rPr>
          <w:rFonts w:ascii="Times New Roman" w:hAnsi="Times New Roman"/>
          <w:color w:val="000000"/>
          <w:sz w:val="24"/>
          <w:szCs w:val="24"/>
        </w:rPr>
        <w:t>измерение постоянного и переменного тока в диапазоне 0,1...</w:t>
      </w:r>
      <w:r w:rsidR="00346DF1">
        <w:rPr>
          <w:rFonts w:ascii="Times New Roman" w:hAnsi="Times New Roman"/>
          <w:color w:val="000000"/>
          <w:sz w:val="24"/>
          <w:szCs w:val="24"/>
        </w:rPr>
        <w:t>1000</w:t>
      </w:r>
      <w:proofErr w:type="gramStart"/>
      <w:r w:rsidRPr="00346DF1">
        <w:rPr>
          <w:rFonts w:ascii="Times New Roman" w:hAnsi="Times New Roman"/>
          <w:color w:val="000000"/>
          <w:sz w:val="24"/>
          <w:szCs w:val="24"/>
        </w:rPr>
        <w:t xml:space="preserve"> А</w:t>
      </w:r>
      <w:proofErr w:type="gramEnd"/>
      <w:r w:rsidRPr="00346DF1">
        <w:rPr>
          <w:rFonts w:ascii="Times New Roman" w:hAnsi="Times New Roman"/>
          <w:color w:val="000000"/>
          <w:sz w:val="24"/>
          <w:szCs w:val="24"/>
        </w:rPr>
        <w:t xml:space="preserve"> с </w:t>
      </w:r>
      <w:r w:rsidR="00346DF1">
        <w:rPr>
          <w:rFonts w:ascii="Times New Roman" w:hAnsi="Times New Roman"/>
          <w:color w:val="000000"/>
          <w:sz w:val="24"/>
          <w:szCs w:val="24"/>
        </w:rPr>
        <w:t>разрешением 0,1А;</w:t>
      </w:r>
    </w:p>
    <w:p w:rsidR="003C1132" w:rsidRDefault="003C1132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F2422">
        <w:rPr>
          <w:rFonts w:ascii="Times New Roman" w:hAnsi="Times New Roman"/>
          <w:color w:val="000000"/>
          <w:sz w:val="24"/>
          <w:szCs w:val="24"/>
        </w:rPr>
        <w:t>измерение</w:t>
      </w:r>
      <w:r w:rsidR="002145F5">
        <w:rPr>
          <w:rFonts w:ascii="Times New Roman" w:hAnsi="Times New Roman"/>
          <w:color w:val="000000"/>
          <w:sz w:val="24"/>
          <w:szCs w:val="24"/>
        </w:rPr>
        <w:t xml:space="preserve"> активной </w:t>
      </w:r>
      <w:r w:rsidRPr="00AF2422">
        <w:rPr>
          <w:rFonts w:ascii="Times New Roman" w:hAnsi="Times New Roman"/>
          <w:color w:val="000000"/>
          <w:sz w:val="24"/>
          <w:szCs w:val="24"/>
        </w:rPr>
        <w:t xml:space="preserve">мощности </w:t>
      </w:r>
      <w:r w:rsidR="00346DF1">
        <w:rPr>
          <w:rFonts w:ascii="Times New Roman" w:hAnsi="Times New Roman"/>
          <w:color w:val="000000"/>
          <w:sz w:val="24"/>
          <w:szCs w:val="24"/>
        </w:rPr>
        <w:t>в диапазоне19,5 кВт(</w:t>
      </w:r>
      <w:r w:rsidR="002145F5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="002145F5" w:rsidRPr="002145F5">
        <w:rPr>
          <w:rFonts w:ascii="Times New Roman" w:hAnsi="Times New Roman"/>
          <w:color w:val="000000"/>
          <w:sz w:val="24"/>
          <w:szCs w:val="24"/>
        </w:rPr>
        <w:t>&lt;150</w:t>
      </w:r>
      <w:r w:rsidR="002145F5">
        <w:rPr>
          <w:rFonts w:ascii="Times New Roman" w:hAnsi="Times New Roman"/>
          <w:color w:val="000000"/>
          <w:sz w:val="24"/>
          <w:szCs w:val="24"/>
        </w:rPr>
        <w:t>А</w:t>
      </w:r>
      <w:r w:rsidR="00346DF1" w:rsidRPr="002145F5">
        <w:rPr>
          <w:rFonts w:ascii="Times New Roman" w:hAnsi="Times New Roman"/>
          <w:color w:val="000000"/>
          <w:sz w:val="24"/>
          <w:szCs w:val="24"/>
        </w:rPr>
        <w:t>)</w:t>
      </w:r>
      <w:r w:rsidRPr="00AF242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145F5">
        <w:rPr>
          <w:rFonts w:ascii="Times New Roman" w:hAnsi="Times New Roman"/>
          <w:color w:val="000000"/>
          <w:sz w:val="24"/>
          <w:szCs w:val="24"/>
        </w:rPr>
        <w:t>с разрешением 0,01 кВт;</w:t>
      </w:r>
    </w:p>
    <w:p w:rsidR="002145F5" w:rsidRDefault="002145F5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F2422">
        <w:rPr>
          <w:rFonts w:ascii="Times New Roman" w:hAnsi="Times New Roman"/>
          <w:color w:val="000000"/>
          <w:sz w:val="24"/>
          <w:szCs w:val="24"/>
        </w:rPr>
        <w:t>измерение</w:t>
      </w:r>
      <w:r>
        <w:rPr>
          <w:rFonts w:ascii="Times New Roman" w:hAnsi="Times New Roman"/>
          <w:color w:val="000000"/>
          <w:sz w:val="24"/>
          <w:szCs w:val="24"/>
        </w:rPr>
        <w:t xml:space="preserve"> активной </w:t>
      </w:r>
      <w:r w:rsidRPr="00AF2422">
        <w:rPr>
          <w:rFonts w:ascii="Times New Roman" w:hAnsi="Times New Roman"/>
          <w:color w:val="000000"/>
          <w:sz w:val="24"/>
          <w:szCs w:val="24"/>
        </w:rPr>
        <w:t xml:space="preserve">мощности </w:t>
      </w:r>
      <w:r>
        <w:rPr>
          <w:rFonts w:ascii="Times New Roman" w:hAnsi="Times New Roman"/>
          <w:color w:val="000000"/>
          <w:sz w:val="24"/>
          <w:szCs w:val="24"/>
        </w:rPr>
        <w:t>в диапазоне 600 кВт(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2145F5">
        <w:rPr>
          <w:rFonts w:ascii="Times New Roman" w:hAnsi="Times New Roman"/>
          <w:color w:val="000000"/>
          <w:sz w:val="24"/>
          <w:szCs w:val="24"/>
        </w:rPr>
        <w:t>&gt;150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2145F5">
        <w:rPr>
          <w:rFonts w:ascii="Times New Roman" w:hAnsi="Times New Roman"/>
          <w:color w:val="000000"/>
          <w:sz w:val="24"/>
          <w:szCs w:val="24"/>
        </w:rPr>
        <w:t>)</w:t>
      </w:r>
      <w:r w:rsidRPr="00AF242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 разрешением 0,1 кВт;</w:t>
      </w:r>
    </w:p>
    <w:p w:rsidR="002145F5" w:rsidRPr="00AF2422" w:rsidRDefault="002145F5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базовая погрешность 0,5</w:t>
      </w:r>
      <w:r w:rsidRPr="00AF2422">
        <w:rPr>
          <w:rFonts w:ascii="Times New Roman" w:hAnsi="Times New Roman"/>
          <w:color w:val="000000"/>
          <w:sz w:val="24"/>
          <w:szCs w:val="24"/>
        </w:rPr>
        <w:t>%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3C1132" w:rsidRDefault="002145F5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измерение коэффициента мощности в диапазоне</w:t>
      </w:r>
      <w:r w:rsidR="003C1132" w:rsidRPr="00AF242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0,0…1,0 с погрешностью </w:t>
      </w:r>
      <w:r w:rsidRPr="00AF2422">
        <w:rPr>
          <w:rFonts w:ascii="Times New Roman" w:hAnsi="Times New Roman"/>
          <w:color w:val="000000"/>
          <w:sz w:val="24"/>
          <w:szCs w:val="24"/>
        </w:rPr>
        <w:t>±</w:t>
      </w:r>
      <w:r>
        <w:rPr>
          <w:rFonts w:ascii="Times New Roman" w:hAnsi="Times New Roman"/>
          <w:color w:val="000000"/>
          <w:sz w:val="24"/>
          <w:szCs w:val="24"/>
        </w:rPr>
        <w:t xml:space="preserve"> 2</w:t>
      </w:r>
      <w:r w:rsidRPr="00AF2422">
        <w:rPr>
          <w:rFonts w:ascii="Times New Roman" w:hAnsi="Times New Roman"/>
          <w:color w:val="000000"/>
          <w:sz w:val="24"/>
          <w:szCs w:val="24"/>
        </w:rPr>
        <w:t>%</w:t>
      </w:r>
    </w:p>
    <w:p w:rsidR="002145F5" w:rsidRDefault="002145F5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фун</w:t>
      </w:r>
      <w:r w:rsidR="00DB1473"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 xml:space="preserve">ция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TrueRMS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измерения(45…500 Гц);</w:t>
      </w:r>
    </w:p>
    <w:p w:rsidR="002145F5" w:rsidRDefault="002145F5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фиксация </w:t>
      </w:r>
      <w:r w:rsidR="00824D40">
        <w:rPr>
          <w:rFonts w:ascii="Times New Roman" w:hAnsi="Times New Roman"/>
          <w:color w:val="000000"/>
          <w:sz w:val="24"/>
          <w:szCs w:val="24"/>
        </w:rPr>
        <w:t>максимальных и минимальных значений;</w:t>
      </w:r>
    </w:p>
    <w:p w:rsidR="00824D40" w:rsidRDefault="00FA05AB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измерение пиковых значений</w:t>
      </w:r>
      <w:r w:rsidR="00824D40">
        <w:rPr>
          <w:rFonts w:ascii="Times New Roman" w:hAnsi="Times New Roman"/>
          <w:color w:val="000000"/>
          <w:sz w:val="24"/>
          <w:szCs w:val="24"/>
        </w:rPr>
        <w:t>, обнаружение помех (1 мс);</w:t>
      </w:r>
    </w:p>
    <w:p w:rsidR="00824D40" w:rsidRDefault="00824D40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прозвонка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диодов;</w:t>
      </w:r>
    </w:p>
    <w:p w:rsidR="00824D40" w:rsidRDefault="00824D40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прозвонка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цепи (звуковой сигнал </w:t>
      </w:r>
      <w:r w:rsidRPr="002145F5">
        <w:rPr>
          <w:rFonts w:ascii="Times New Roman" w:hAnsi="Times New Roman"/>
          <w:color w:val="000000"/>
          <w:sz w:val="24"/>
          <w:szCs w:val="24"/>
        </w:rPr>
        <w:t>&lt;</w:t>
      </w:r>
      <w:r>
        <w:rPr>
          <w:rFonts w:ascii="Times New Roman" w:hAnsi="Times New Roman"/>
          <w:color w:val="000000"/>
          <w:sz w:val="24"/>
          <w:szCs w:val="24"/>
        </w:rPr>
        <w:t xml:space="preserve"> 50 Ом);</w:t>
      </w:r>
    </w:p>
    <w:p w:rsidR="00824D40" w:rsidRDefault="00FA05AB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диаметр обхватываемого</w:t>
      </w:r>
      <w:r w:rsidR="00824D40">
        <w:rPr>
          <w:rFonts w:ascii="Times New Roman" w:hAnsi="Times New Roman"/>
          <w:color w:val="000000"/>
          <w:sz w:val="24"/>
          <w:szCs w:val="24"/>
        </w:rPr>
        <w:t xml:space="preserve"> проводника не менее  46</w:t>
      </w:r>
      <w:r w:rsidR="00824D40" w:rsidRPr="00824D4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4D40">
        <w:rPr>
          <w:rFonts w:ascii="Times New Roman" w:hAnsi="Times New Roman"/>
          <w:color w:val="000000"/>
          <w:sz w:val="24"/>
          <w:szCs w:val="24"/>
        </w:rPr>
        <w:t>мм;</w:t>
      </w:r>
    </w:p>
    <w:p w:rsidR="00824D40" w:rsidRDefault="00824D40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регистратор на 4000 записей в непрерывном режиме , 25 записей в ручном режиме;</w:t>
      </w:r>
    </w:p>
    <w:p w:rsidR="00824D40" w:rsidRDefault="00824D40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автоотключение через 30 мин.;</w:t>
      </w:r>
    </w:p>
    <w:p w:rsidR="00824D40" w:rsidRDefault="00824D40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двойной 4-разрядный дисплей ЖКИ;</w:t>
      </w:r>
    </w:p>
    <w:p w:rsidR="00824D40" w:rsidRDefault="00824D40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аналоговая шкала 40 сегментов;</w:t>
      </w:r>
    </w:p>
    <w:p w:rsidR="00824D40" w:rsidRDefault="00824D40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наличие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RS</w:t>
      </w:r>
      <w:r>
        <w:rPr>
          <w:rFonts w:ascii="Times New Roman" w:hAnsi="Times New Roman"/>
          <w:color w:val="000000"/>
          <w:sz w:val="24"/>
          <w:szCs w:val="24"/>
        </w:rPr>
        <w:t>-232;</w:t>
      </w:r>
    </w:p>
    <w:p w:rsidR="00B56924" w:rsidRDefault="00824D40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питание1 батарея 9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24D40" w:rsidRPr="00AF2422" w:rsidRDefault="00B56924" w:rsidP="003C1132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масса не более 450г.;</w:t>
      </w:r>
    </w:p>
    <w:p w:rsidR="00DB1473" w:rsidRPr="00DB1473" w:rsidRDefault="003C1132" w:rsidP="00DB1473">
      <w:pPr>
        <w:pStyle w:val="a7"/>
        <w:numPr>
          <w:ilvl w:val="0"/>
          <w:numId w:val="10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</w:t>
      </w:r>
      <w:r w:rsidRPr="00AF2422">
        <w:rPr>
          <w:rFonts w:ascii="Times New Roman" w:hAnsi="Times New Roman"/>
          <w:color w:val="000000"/>
          <w:sz w:val="24"/>
          <w:szCs w:val="24"/>
        </w:rPr>
        <w:t>змерение частоты в диапазоне 1</w:t>
      </w:r>
      <w:r w:rsidR="00B56924">
        <w:rPr>
          <w:rFonts w:ascii="Times New Roman" w:hAnsi="Times New Roman"/>
          <w:color w:val="000000"/>
          <w:sz w:val="24"/>
          <w:szCs w:val="24"/>
        </w:rPr>
        <w:t>кГц</w:t>
      </w:r>
      <w:r w:rsidRPr="00AF2422">
        <w:rPr>
          <w:rFonts w:ascii="Times New Roman" w:hAnsi="Times New Roman"/>
          <w:color w:val="000000"/>
          <w:sz w:val="24"/>
          <w:szCs w:val="24"/>
        </w:rPr>
        <w:t>...</w:t>
      </w:r>
      <w:r w:rsidR="00B56924">
        <w:rPr>
          <w:rFonts w:ascii="Times New Roman" w:hAnsi="Times New Roman"/>
          <w:color w:val="000000"/>
          <w:sz w:val="24"/>
          <w:szCs w:val="24"/>
        </w:rPr>
        <w:t>5 к</w:t>
      </w:r>
      <w:r w:rsidRPr="00AF242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AF2422">
        <w:rPr>
          <w:rFonts w:ascii="Times New Roman" w:hAnsi="Times New Roman"/>
          <w:color w:val="000000"/>
          <w:sz w:val="24"/>
          <w:szCs w:val="24"/>
        </w:rPr>
        <w:t>Гц</w:t>
      </w:r>
      <w:proofErr w:type="gramEnd"/>
      <w:r w:rsidRPr="00AF2422">
        <w:rPr>
          <w:rFonts w:ascii="Times New Roman" w:hAnsi="Times New Roman"/>
          <w:color w:val="000000"/>
          <w:sz w:val="24"/>
          <w:szCs w:val="24"/>
        </w:rPr>
        <w:t xml:space="preserve"> с </w:t>
      </w:r>
      <w:r w:rsidR="00B56924">
        <w:rPr>
          <w:rFonts w:ascii="Times New Roman" w:hAnsi="Times New Roman"/>
          <w:color w:val="000000"/>
          <w:sz w:val="24"/>
          <w:szCs w:val="24"/>
        </w:rPr>
        <w:t>разрешением 0,1 кГц, 1 кГц соответственно.</w:t>
      </w:r>
    </w:p>
    <w:p w:rsidR="003C1132" w:rsidRPr="00AF2422" w:rsidRDefault="003C1132" w:rsidP="00DB1473">
      <w:pPr>
        <w:pStyle w:val="a7"/>
        <w:spacing w:line="240" w:lineRule="auto"/>
        <w:ind w:left="357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Комплект поставки</w:t>
      </w:r>
      <w:r w:rsidRPr="00AF2422">
        <w:rPr>
          <w:rFonts w:ascii="Times New Roman" w:hAnsi="Times New Roman"/>
          <w:color w:val="000000"/>
          <w:sz w:val="24"/>
          <w:szCs w:val="24"/>
        </w:rPr>
        <w:t>:</w:t>
      </w:r>
    </w:p>
    <w:p w:rsidR="003C1132" w:rsidRPr="00AF2422" w:rsidRDefault="00824D40" w:rsidP="00DB1473">
      <w:pPr>
        <w:pStyle w:val="a7"/>
        <w:numPr>
          <w:ilvl w:val="0"/>
          <w:numId w:val="12"/>
        </w:numPr>
        <w:spacing w:line="240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токовые клещи</w:t>
      </w:r>
      <w:r w:rsidR="003C1132">
        <w:rPr>
          <w:rFonts w:ascii="Times New Roman" w:hAnsi="Times New Roman"/>
          <w:color w:val="000000"/>
          <w:sz w:val="24"/>
          <w:szCs w:val="24"/>
        </w:rPr>
        <w:t>;</w:t>
      </w:r>
      <w:r w:rsidR="003C1132" w:rsidRPr="00AF242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24D40" w:rsidRDefault="00824D40" w:rsidP="00DB1473">
      <w:pPr>
        <w:pStyle w:val="a7"/>
        <w:numPr>
          <w:ilvl w:val="0"/>
          <w:numId w:val="12"/>
        </w:numPr>
        <w:spacing w:line="240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соединительные провода</w:t>
      </w:r>
      <w:r w:rsidR="00DB1473">
        <w:rPr>
          <w:rFonts w:ascii="Times New Roman" w:hAnsi="Times New Roman"/>
          <w:color w:val="000000"/>
          <w:sz w:val="24"/>
          <w:szCs w:val="24"/>
        </w:rPr>
        <w:t>;</w:t>
      </w:r>
    </w:p>
    <w:p w:rsidR="003C1132" w:rsidRPr="00AF2422" w:rsidRDefault="00FA05AB" w:rsidP="00DB1473">
      <w:pPr>
        <w:pStyle w:val="a7"/>
        <w:numPr>
          <w:ilvl w:val="0"/>
          <w:numId w:val="12"/>
        </w:numPr>
        <w:spacing w:line="240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батарея 9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;</w:t>
      </w:r>
      <w:r w:rsidR="003C1132" w:rsidRPr="00AF242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C1132" w:rsidRPr="00AF2422" w:rsidRDefault="00DB1473" w:rsidP="00DB1473">
      <w:pPr>
        <w:pStyle w:val="a7"/>
        <w:numPr>
          <w:ilvl w:val="0"/>
          <w:numId w:val="12"/>
        </w:numPr>
        <w:spacing w:line="240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футляр для переноски;</w:t>
      </w:r>
    </w:p>
    <w:p w:rsidR="003C1132" w:rsidRDefault="003C1132" w:rsidP="00DB1473">
      <w:pPr>
        <w:pStyle w:val="a7"/>
        <w:numPr>
          <w:ilvl w:val="0"/>
          <w:numId w:val="12"/>
        </w:numPr>
        <w:spacing w:line="240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руководство по эксплуатации</w:t>
      </w:r>
      <w:r w:rsidR="00DB1473">
        <w:rPr>
          <w:rFonts w:ascii="Times New Roman" w:hAnsi="Times New Roman"/>
          <w:color w:val="000000"/>
          <w:sz w:val="24"/>
          <w:szCs w:val="24"/>
        </w:rPr>
        <w:t>.</w:t>
      </w:r>
    </w:p>
    <w:p w:rsidR="00210BEA" w:rsidRPr="00210BEA" w:rsidRDefault="00210BEA" w:rsidP="00210BEA">
      <w:pPr>
        <w:tabs>
          <w:tab w:val="left" w:pos="851"/>
        </w:tabs>
        <w:spacing w:line="23" w:lineRule="atLeast"/>
        <w:rPr>
          <w:b/>
          <w:bCs/>
        </w:rPr>
      </w:pPr>
      <w:r w:rsidRPr="00210BEA">
        <w:rPr>
          <w:b/>
          <w:bCs/>
        </w:rPr>
        <w:t xml:space="preserve">4. </w:t>
      </w:r>
      <w:r w:rsidRPr="00210BEA">
        <w:rPr>
          <w:b/>
          <w:color w:val="000000"/>
          <w:lang w:eastAsia="en-US"/>
        </w:rPr>
        <w:t>Общие</w:t>
      </w:r>
      <w:r w:rsidRPr="00210BEA">
        <w:rPr>
          <w:b/>
          <w:bCs/>
        </w:rPr>
        <w:t xml:space="preserve"> требования.</w:t>
      </w:r>
    </w:p>
    <w:p w:rsidR="00653CAD" w:rsidRPr="00D3673C" w:rsidRDefault="00F654E6" w:rsidP="00DB1473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поставке </w:t>
      </w:r>
      <w:r w:rsidR="00157BE3">
        <w:rPr>
          <w:sz w:val="24"/>
          <w:szCs w:val="24"/>
        </w:rPr>
        <w:t>допускае</w:t>
      </w:r>
      <w:r w:rsidR="00157BE3" w:rsidRPr="00D3673C">
        <w:rPr>
          <w:sz w:val="24"/>
          <w:szCs w:val="24"/>
        </w:rPr>
        <w:t xml:space="preserve">тся </w:t>
      </w:r>
      <w:r w:rsidR="00157BE3">
        <w:rPr>
          <w:sz w:val="24"/>
          <w:szCs w:val="24"/>
        </w:rPr>
        <w:t>продукция</w:t>
      </w:r>
      <w:r w:rsidR="00653CAD" w:rsidRPr="00D3673C">
        <w:rPr>
          <w:sz w:val="24"/>
          <w:szCs w:val="24"/>
        </w:rPr>
        <w:t xml:space="preserve">, </w:t>
      </w:r>
      <w:r w:rsidR="00157BE3" w:rsidRPr="00D3673C">
        <w:rPr>
          <w:sz w:val="24"/>
          <w:szCs w:val="24"/>
        </w:rPr>
        <w:t>отвечающ</w:t>
      </w:r>
      <w:r w:rsidR="00157BE3">
        <w:rPr>
          <w:sz w:val="24"/>
          <w:szCs w:val="24"/>
        </w:rPr>
        <w:t xml:space="preserve">ая </w:t>
      </w:r>
      <w:r w:rsidR="00653CAD" w:rsidRPr="00D3673C">
        <w:rPr>
          <w:sz w:val="24"/>
          <w:szCs w:val="24"/>
        </w:rPr>
        <w:t>следующим требованиям:</w:t>
      </w:r>
    </w:p>
    <w:p w:rsidR="00653CAD" w:rsidRPr="00D3673C" w:rsidRDefault="00653CAD" w:rsidP="00653CAD">
      <w:pPr>
        <w:pStyle w:val="1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653CAD" w:rsidRPr="00D3673C" w:rsidRDefault="00653CAD" w:rsidP="00653CAD">
      <w:pPr>
        <w:pStyle w:val="1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для импортн</w:t>
      </w:r>
      <w:r w:rsidR="00F654E6">
        <w:rPr>
          <w:sz w:val="24"/>
          <w:szCs w:val="24"/>
        </w:rPr>
        <w:t>ых</w:t>
      </w:r>
      <w:r w:rsidR="00F654E6" w:rsidRPr="00F654E6">
        <w:rPr>
          <w:sz w:val="24"/>
          <w:szCs w:val="24"/>
        </w:rPr>
        <w:t xml:space="preserve"> </w:t>
      </w:r>
      <w:r w:rsidR="00F654E6">
        <w:rPr>
          <w:sz w:val="24"/>
          <w:szCs w:val="24"/>
        </w:rPr>
        <w:t>средств защиты и приспособлений</w:t>
      </w:r>
      <w:r w:rsidRPr="00D3673C">
        <w:rPr>
          <w:sz w:val="24"/>
          <w:szCs w:val="24"/>
        </w:rPr>
        <w:t>, а так же для отечественн</w:t>
      </w:r>
      <w:r w:rsidR="00F654E6">
        <w:rPr>
          <w:sz w:val="24"/>
          <w:szCs w:val="24"/>
        </w:rPr>
        <w:t>ых</w:t>
      </w:r>
      <w:r w:rsidRPr="00D3673C">
        <w:rPr>
          <w:sz w:val="24"/>
          <w:szCs w:val="24"/>
        </w:rPr>
        <w:t xml:space="preserve"> </w:t>
      </w:r>
      <w:r w:rsidR="00F654E6">
        <w:rPr>
          <w:sz w:val="24"/>
          <w:szCs w:val="24"/>
        </w:rPr>
        <w:t>средств защиты и приспособлений</w:t>
      </w:r>
      <w:r w:rsidRPr="00D3673C">
        <w:rPr>
          <w:sz w:val="24"/>
          <w:szCs w:val="24"/>
        </w:rPr>
        <w:t xml:space="preserve">, выпускаемого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требованиям. </w:t>
      </w:r>
    </w:p>
    <w:p w:rsidR="00653CAD" w:rsidRPr="00D3673C" w:rsidRDefault="00653CAD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3673C">
          <w:rPr>
            <w:sz w:val="24"/>
            <w:szCs w:val="24"/>
          </w:rPr>
          <w:t>1999 г</w:t>
        </w:r>
      </w:smartTag>
      <w:r w:rsidRPr="00D3673C">
        <w:rPr>
          <w:sz w:val="24"/>
          <w:szCs w:val="24"/>
        </w:rPr>
        <w:t xml:space="preserve">. N 36 "О Правилах проведения сертификации электрооборудования". </w:t>
      </w:r>
    </w:p>
    <w:p w:rsidR="00653CAD" w:rsidRPr="00D3673C" w:rsidRDefault="00157BE3" w:rsidP="00653CAD">
      <w:pPr>
        <w:pStyle w:val="1"/>
        <w:numPr>
          <w:ilvl w:val="1"/>
          <w:numId w:val="2"/>
        </w:numPr>
        <w:tabs>
          <w:tab w:val="left" w:pos="0"/>
          <w:tab w:val="left" w:pos="851"/>
          <w:tab w:val="left" w:pos="1276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53CAD" w:rsidRPr="00D3673C"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D3673C">
        <w:rPr>
          <w:sz w:val="24"/>
          <w:szCs w:val="24"/>
        </w:rPr>
        <w:t xml:space="preserve"> </w:t>
      </w:r>
      <w:r w:rsidR="00653CAD" w:rsidRPr="00D3673C">
        <w:rPr>
          <w:sz w:val="24"/>
          <w:szCs w:val="24"/>
        </w:rPr>
        <w:t>соответствовать требованиям «Правил устройства электроустановок» (ПУЭ) (7-е издание) и требованиям стандартов  ГОСТ:</w:t>
      </w:r>
    </w:p>
    <w:p w:rsidR="00653CAD" w:rsidRPr="00D3673C" w:rsidRDefault="00653CAD" w:rsidP="00653CAD">
      <w:pPr>
        <w:spacing w:line="276" w:lineRule="auto"/>
        <w:ind w:firstLine="708"/>
        <w:jc w:val="both"/>
      </w:pPr>
      <w:r w:rsidRPr="00D3673C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53CAD" w:rsidRPr="00D3673C" w:rsidRDefault="00653CAD" w:rsidP="00653CAD">
      <w:pPr>
        <w:pStyle w:val="1"/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B2B51" w:rsidRDefault="00157BE3" w:rsidP="00CB2B51">
      <w:pPr>
        <w:pStyle w:val="1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Продукция</w:t>
      </w:r>
      <w:r w:rsidR="00653CAD">
        <w:rPr>
          <w:rStyle w:val="apple-style-span"/>
          <w:sz w:val="24"/>
          <w:szCs w:val="24"/>
        </w:rPr>
        <w:t xml:space="preserve"> </w:t>
      </w:r>
      <w:r w:rsidRPr="00D3673C">
        <w:rPr>
          <w:rStyle w:val="apple-style-span"/>
          <w:sz w:val="24"/>
          <w:szCs w:val="24"/>
        </w:rPr>
        <w:t>должн</w:t>
      </w:r>
      <w:r>
        <w:rPr>
          <w:rStyle w:val="apple-style-span"/>
          <w:sz w:val="24"/>
          <w:szCs w:val="24"/>
        </w:rPr>
        <w:t>а</w:t>
      </w:r>
      <w:r w:rsidRPr="00D3673C">
        <w:rPr>
          <w:rStyle w:val="apple-style-span"/>
          <w:sz w:val="24"/>
          <w:szCs w:val="24"/>
        </w:rPr>
        <w:t xml:space="preserve"> </w:t>
      </w:r>
      <w:r w:rsidR="00653CAD" w:rsidRPr="00D3673C">
        <w:rPr>
          <w:rStyle w:val="apple-style-span"/>
          <w:sz w:val="24"/>
          <w:szCs w:val="24"/>
        </w:rPr>
        <w:t xml:space="preserve">быть </w:t>
      </w:r>
      <w:r w:rsidRPr="00D3673C">
        <w:rPr>
          <w:rStyle w:val="apple-style-span"/>
          <w:sz w:val="24"/>
          <w:szCs w:val="24"/>
        </w:rPr>
        <w:t>включен</w:t>
      </w:r>
      <w:r>
        <w:rPr>
          <w:rStyle w:val="apple-style-span"/>
          <w:sz w:val="24"/>
          <w:szCs w:val="24"/>
        </w:rPr>
        <w:t>а</w:t>
      </w:r>
      <w:r w:rsidRPr="00D3673C">
        <w:rPr>
          <w:rStyle w:val="apple-style-span"/>
          <w:sz w:val="24"/>
          <w:szCs w:val="24"/>
        </w:rPr>
        <w:t xml:space="preserve"> </w:t>
      </w:r>
      <w:r w:rsidR="00653CAD" w:rsidRPr="00D3673C">
        <w:rPr>
          <w:rStyle w:val="apple-style-span"/>
          <w:sz w:val="24"/>
          <w:szCs w:val="24"/>
        </w:rPr>
        <w:t xml:space="preserve">в </w:t>
      </w:r>
      <w:r w:rsidR="000A1440">
        <w:rPr>
          <w:rStyle w:val="apple-style-span"/>
          <w:sz w:val="24"/>
          <w:szCs w:val="24"/>
        </w:rPr>
        <w:t>Федеральный информационный фонд по обеспечению единства измерений</w:t>
      </w:r>
      <w:r w:rsidR="00653CAD" w:rsidRPr="00D3673C">
        <w:rPr>
          <w:rStyle w:val="apple-style-span"/>
          <w:sz w:val="24"/>
          <w:szCs w:val="24"/>
        </w:rPr>
        <w:t xml:space="preserve">, иметь действующий сертификат соответствия и отметку о проведении первичной/заводской поверки. На момент поставки победителем конкурса </w:t>
      </w:r>
      <w:r>
        <w:rPr>
          <w:rStyle w:val="apple-style-span"/>
          <w:sz w:val="24"/>
          <w:szCs w:val="24"/>
        </w:rPr>
        <w:t>продукции</w:t>
      </w:r>
      <w:r w:rsidR="00F654E6">
        <w:rPr>
          <w:rStyle w:val="apple-style-span"/>
          <w:sz w:val="24"/>
          <w:szCs w:val="24"/>
        </w:rPr>
        <w:t xml:space="preserve"> </w:t>
      </w:r>
      <w:r w:rsidR="00653CAD" w:rsidRPr="00D3673C">
        <w:rPr>
          <w:rStyle w:val="apple-style-span"/>
          <w:sz w:val="24"/>
          <w:szCs w:val="24"/>
        </w:rPr>
        <w:t xml:space="preserve">в филиал в соответствии с согласованным графиком, давность поверки не должна превышать </w:t>
      </w:r>
      <w:r w:rsidR="00653CAD" w:rsidRPr="00D3673C">
        <w:rPr>
          <w:rStyle w:val="apple-style-span"/>
          <w:iCs/>
          <w:sz w:val="24"/>
          <w:szCs w:val="24"/>
        </w:rPr>
        <w:t>6 месяцев.</w:t>
      </w:r>
    </w:p>
    <w:p w:rsidR="00653CAD" w:rsidRPr="00CB2B51" w:rsidRDefault="00157BE3" w:rsidP="00CB2B51">
      <w:pPr>
        <w:pStyle w:val="1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CB2B51">
        <w:rPr>
          <w:sz w:val="24"/>
          <w:szCs w:val="24"/>
        </w:rPr>
        <w:t>Вс</w:t>
      </w:r>
      <w:r>
        <w:rPr>
          <w:sz w:val="24"/>
          <w:szCs w:val="24"/>
        </w:rPr>
        <w:t>я</w:t>
      </w:r>
      <w:r w:rsidRPr="00CB2B51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="00653CAD" w:rsidRPr="00CB2B51">
        <w:rPr>
          <w:sz w:val="24"/>
          <w:szCs w:val="24"/>
        </w:rPr>
        <w:t xml:space="preserve"> </w:t>
      </w:r>
      <w:r w:rsidRPr="00CB2B5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CB2B51">
        <w:rPr>
          <w:sz w:val="24"/>
          <w:szCs w:val="24"/>
        </w:rPr>
        <w:t xml:space="preserve"> </w:t>
      </w:r>
      <w:r w:rsidR="00653CAD" w:rsidRPr="00CB2B51">
        <w:rPr>
          <w:sz w:val="24"/>
          <w:szCs w:val="24"/>
        </w:rPr>
        <w:t xml:space="preserve">быть </w:t>
      </w:r>
      <w:r w:rsidRPr="00CB2B51">
        <w:rPr>
          <w:sz w:val="24"/>
          <w:szCs w:val="24"/>
        </w:rPr>
        <w:t>обеспечен</w:t>
      </w:r>
      <w:r>
        <w:rPr>
          <w:sz w:val="24"/>
          <w:szCs w:val="24"/>
        </w:rPr>
        <w:t>а</w:t>
      </w:r>
      <w:r w:rsidRPr="00CB2B51">
        <w:rPr>
          <w:sz w:val="24"/>
          <w:szCs w:val="24"/>
        </w:rPr>
        <w:t xml:space="preserve"> </w:t>
      </w:r>
      <w:r w:rsidR="00653CAD" w:rsidRPr="00CB2B51">
        <w:rPr>
          <w:sz w:val="24"/>
          <w:szCs w:val="24"/>
        </w:rPr>
        <w:t>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DB1473" w:rsidRPr="00911BF6" w:rsidRDefault="00653CAD" w:rsidP="00911BF6">
      <w:pPr>
        <w:pStyle w:val="1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DC29AA">
        <w:rPr>
          <w:sz w:val="24"/>
          <w:szCs w:val="24"/>
        </w:rPr>
        <w:t xml:space="preserve">ГОСТ 14192-96, ГОСТ 23216-78 и ГОСТ 15150-69 </w:t>
      </w:r>
      <w:r w:rsidRPr="00D3673C">
        <w:rPr>
          <w:sz w:val="24"/>
          <w:szCs w:val="24"/>
        </w:rPr>
        <w:t xml:space="preserve"> или соответствующих МЭК. </w:t>
      </w:r>
      <w:r w:rsidRPr="00D3673C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</w:t>
      </w:r>
      <w:r w:rsidR="00DB1473">
        <w:rPr>
          <w:sz w:val="24"/>
          <w:szCs w:val="24"/>
        </w:rPr>
        <w:t>у оборудования.</w:t>
      </w: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DB1473" w:rsidRPr="00D3673C" w:rsidRDefault="00653CAD" w:rsidP="00911BF6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Гарантия на </w:t>
      </w:r>
      <w:r w:rsidR="00157BE3" w:rsidRPr="00D3673C">
        <w:rPr>
          <w:sz w:val="24"/>
          <w:szCs w:val="24"/>
        </w:rPr>
        <w:t>поставляем</w:t>
      </w:r>
      <w:r w:rsidR="00157BE3">
        <w:rPr>
          <w:sz w:val="24"/>
          <w:szCs w:val="24"/>
        </w:rPr>
        <w:t>ую</w:t>
      </w:r>
      <w:r w:rsidR="00157BE3" w:rsidRPr="00D3673C">
        <w:rPr>
          <w:sz w:val="24"/>
          <w:szCs w:val="24"/>
        </w:rPr>
        <w:t xml:space="preserve"> </w:t>
      </w:r>
      <w:r w:rsidR="00157BE3">
        <w:rPr>
          <w:sz w:val="24"/>
          <w:szCs w:val="24"/>
        </w:rPr>
        <w:t>продукцию</w:t>
      </w:r>
      <w:r w:rsidRPr="00D3673C">
        <w:rPr>
          <w:sz w:val="24"/>
          <w:szCs w:val="24"/>
        </w:rPr>
        <w:t xml:space="preserve"> должна распространяться не менее чем на </w:t>
      </w:r>
      <w:r w:rsidR="00157BE3">
        <w:rPr>
          <w:sz w:val="24"/>
          <w:szCs w:val="24"/>
        </w:rPr>
        <w:t>12</w:t>
      </w:r>
      <w:r w:rsidR="00157BE3" w:rsidRPr="00D3673C"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 xml:space="preserve">месяцев. Время начала исчисления гарантийного срока – с момента </w:t>
      </w:r>
      <w:r w:rsidR="00157BE3">
        <w:rPr>
          <w:sz w:val="24"/>
          <w:szCs w:val="24"/>
        </w:rPr>
        <w:t>поставки</w:t>
      </w:r>
      <w:r w:rsidRPr="00D3673C">
        <w:rPr>
          <w:sz w:val="24"/>
          <w:szCs w:val="24"/>
        </w:rPr>
        <w:t xml:space="preserve">. Поставщик должен за свой счет и сроки, согласованные с Заказчиком, устранять любые дефекты в </w:t>
      </w:r>
      <w:r w:rsidR="00157BE3" w:rsidRPr="00D3673C">
        <w:rPr>
          <w:sz w:val="24"/>
          <w:szCs w:val="24"/>
        </w:rPr>
        <w:t>поставляем</w:t>
      </w:r>
      <w:r w:rsidR="00157BE3">
        <w:rPr>
          <w:sz w:val="24"/>
          <w:szCs w:val="24"/>
        </w:rPr>
        <w:t>ой</w:t>
      </w:r>
      <w:r w:rsidR="00157BE3" w:rsidRPr="00D3673C">
        <w:rPr>
          <w:sz w:val="24"/>
          <w:szCs w:val="24"/>
        </w:rPr>
        <w:t xml:space="preserve"> </w:t>
      </w:r>
      <w:r w:rsidR="00157BE3">
        <w:rPr>
          <w:sz w:val="24"/>
          <w:szCs w:val="24"/>
        </w:rPr>
        <w:t>продукции</w:t>
      </w:r>
      <w:r w:rsidRPr="00D3673C">
        <w:rPr>
          <w:sz w:val="24"/>
          <w:szCs w:val="24"/>
        </w:rPr>
        <w:t xml:space="preserve">, выявленные в период гарантийного срока. </w:t>
      </w:r>
    </w:p>
    <w:p w:rsidR="00653CAD" w:rsidRPr="00F654E6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1134"/>
        </w:tabs>
        <w:spacing w:line="276" w:lineRule="auto"/>
        <w:ind w:left="0" w:right="68" w:firstLine="993"/>
        <w:jc w:val="both"/>
        <w:rPr>
          <w:b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Требования к надежности и </w:t>
      </w:r>
      <w:r w:rsidRPr="00F654E6">
        <w:rPr>
          <w:b/>
          <w:bCs/>
          <w:sz w:val="24"/>
          <w:szCs w:val="24"/>
        </w:rPr>
        <w:t>живучести</w:t>
      </w:r>
      <w:r w:rsidR="00F654E6" w:rsidRPr="00F654E6">
        <w:rPr>
          <w:b/>
          <w:sz w:val="24"/>
          <w:szCs w:val="24"/>
        </w:rPr>
        <w:t xml:space="preserve"> </w:t>
      </w:r>
      <w:r w:rsidR="00157BE3">
        <w:rPr>
          <w:b/>
          <w:sz w:val="24"/>
          <w:szCs w:val="24"/>
        </w:rPr>
        <w:t>продукции</w:t>
      </w:r>
      <w:r w:rsidRPr="00F654E6">
        <w:rPr>
          <w:b/>
          <w:bCs/>
          <w:sz w:val="24"/>
          <w:szCs w:val="24"/>
        </w:rPr>
        <w:t>.</w:t>
      </w:r>
    </w:p>
    <w:p w:rsidR="006C25D5" w:rsidRPr="00B83840" w:rsidRDefault="00157BE3" w:rsidP="00B83840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53CAD" w:rsidRPr="00D3673C"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D3673C">
        <w:rPr>
          <w:sz w:val="24"/>
          <w:szCs w:val="24"/>
        </w:rPr>
        <w:t xml:space="preserve"> </w:t>
      </w:r>
      <w:r w:rsidR="00653CAD" w:rsidRPr="00D3673C">
        <w:rPr>
          <w:sz w:val="24"/>
          <w:szCs w:val="24"/>
        </w:rPr>
        <w:t>функционировать в течение установленного срока службы (до списания), который (при условии проведения требуемых технических мероприятий по обслуживан</w:t>
      </w:r>
      <w:r w:rsidR="00653CAD">
        <w:rPr>
          <w:sz w:val="24"/>
          <w:szCs w:val="24"/>
        </w:rPr>
        <w:t>и</w:t>
      </w:r>
      <w:r w:rsidR="006C25D5">
        <w:rPr>
          <w:sz w:val="24"/>
          <w:szCs w:val="24"/>
        </w:rPr>
        <w:t xml:space="preserve">ю) должен быть не менее </w:t>
      </w:r>
      <w:r>
        <w:rPr>
          <w:sz w:val="24"/>
          <w:szCs w:val="24"/>
        </w:rPr>
        <w:t xml:space="preserve">5 </w:t>
      </w:r>
      <w:r w:rsidR="00653CAD">
        <w:rPr>
          <w:sz w:val="24"/>
          <w:szCs w:val="24"/>
        </w:rPr>
        <w:t>лет.</w:t>
      </w: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653CAD" w:rsidRPr="00D3673C" w:rsidRDefault="00157BE3" w:rsidP="00911BF6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поставляемую продукцию</w:t>
      </w:r>
      <w:r w:rsidR="00653CAD"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D3673C">
        <w:rPr>
          <w:sz w:val="24"/>
          <w:szCs w:val="24"/>
        </w:rPr>
        <w:t xml:space="preserve">оставщик </w:t>
      </w:r>
      <w:r w:rsidR="00653CAD" w:rsidRPr="00D3673C">
        <w:rPr>
          <w:sz w:val="24"/>
          <w:szCs w:val="24"/>
        </w:rPr>
        <w:t xml:space="preserve">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="00653CAD">
        <w:rPr>
          <w:sz w:val="24"/>
          <w:szCs w:val="24"/>
        </w:rPr>
        <w:t>ГОСТ 34.003-90, ГОСТ 34.201</w:t>
      </w:r>
      <w:r w:rsidR="00653CAD" w:rsidRPr="00DC29AA">
        <w:rPr>
          <w:sz w:val="24"/>
          <w:szCs w:val="24"/>
        </w:rPr>
        <w:t>–89, ГОСТ 27300-87, ГОСТ 2.601-2013</w:t>
      </w:r>
      <w:r w:rsidR="00653CAD">
        <w:rPr>
          <w:sz w:val="24"/>
          <w:szCs w:val="24"/>
        </w:rPr>
        <w:t xml:space="preserve"> </w:t>
      </w:r>
      <w:r w:rsidR="00653CAD" w:rsidRPr="00D3673C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</w:t>
      </w:r>
      <w:r w:rsidR="00F654E6">
        <w:rPr>
          <w:sz w:val="24"/>
          <w:szCs w:val="24"/>
        </w:rPr>
        <w:t xml:space="preserve">ых </w:t>
      </w:r>
      <w:r w:rsidR="00F654E6" w:rsidRPr="00F654E6">
        <w:rPr>
          <w:sz w:val="24"/>
          <w:szCs w:val="24"/>
        </w:rPr>
        <w:t>средств защиты и приспособлений</w:t>
      </w:r>
      <w:r w:rsidR="00653CAD" w:rsidRPr="00D3673C">
        <w:rPr>
          <w:sz w:val="24"/>
          <w:szCs w:val="24"/>
        </w:rPr>
        <w:t>.</w:t>
      </w: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Сроки и очередность поставки </w:t>
      </w:r>
      <w:r w:rsidR="00157BE3">
        <w:rPr>
          <w:b/>
          <w:sz w:val="24"/>
          <w:szCs w:val="24"/>
        </w:rPr>
        <w:t>продукции</w:t>
      </w:r>
      <w:r w:rsidR="00FB7F69">
        <w:rPr>
          <w:b/>
          <w:bCs/>
          <w:sz w:val="24"/>
          <w:szCs w:val="24"/>
        </w:rPr>
        <w:t>.</w:t>
      </w:r>
    </w:p>
    <w:p w:rsidR="00DB1473" w:rsidRPr="00D3673C" w:rsidRDefault="00653CAD" w:rsidP="00911BF6">
      <w:pPr>
        <w:spacing w:line="276" w:lineRule="auto"/>
        <w:ind w:firstLine="708"/>
        <w:jc w:val="both"/>
      </w:pPr>
      <w:r w:rsidRPr="00D3673C">
        <w:t xml:space="preserve">Поставка </w:t>
      </w:r>
      <w:r w:rsidR="00157BE3">
        <w:t>продукции</w:t>
      </w:r>
      <w:r w:rsidR="00FB7F69" w:rsidRPr="00FB7F69">
        <w:t xml:space="preserve"> </w:t>
      </w:r>
      <w:r w:rsidRPr="00D3673C">
        <w:t xml:space="preserve">должна осуществляться на основании Договора, заключаемого филиалом с победителем конкурса. Поставка </w:t>
      </w:r>
      <w:r w:rsidR="00157BE3">
        <w:t>продукции</w:t>
      </w:r>
      <w:r w:rsidR="00FB7F69" w:rsidRPr="00FB7F69">
        <w:t xml:space="preserve"> </w:t>
      </w:r>
      <w:r w:rsidRPr="00D3673C">
        <w:t xml:space="preserve">должна быть выполнена в течение одного месяца с момента подписания Договора.  Изменение сроков поставки </w:t>
      </w:r>
      <w:r w:rsidR="00157BE3">
        <w:t>продукции</w:t>
      </w:r>
      <w:r w:rsidRPr="00D3673C">
        <w:t xml:space="preserve"> возможно по решению заказчик</w:t>
      </w:r>
      <w:r w:rsidR="00FB7F69">
        <w:t xml:space="preserve">а за месяц до даты, на которую </w:t>
      </w:r>
      <w:r w:rsidRPr="00D3673C">
        <w:t xml:space="preserve">переносится ближайшая поставка и оформляется соглашением </w:t>
      </w:r>
      <w:r w:rsidR="00911BF6">
        <w:t>между заказчиком и исполнителем</w:t>
      </w:r>
    </w:p>
    <w:p w:rsidR="00DB1473" w:rsidRPr="00DB1473" w:rsidRDefault="00653CAD" w:rsidP="00DB1473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 Требования к Поставщику.</w:t>
      </w:r>
    </w:p>
    <w:p w:rsidR="00FA05AB" w:rsidRPr="00D3673C" w:rsidRDefault="00653CAD" w:rsidP="00653CAD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 xml:space="preserve">Наличие документов, подтверждающих возможность осуществления поставок </w:t>
      </w:r>
      <w:r w:rsidR="00157BE3" w:rsidRPr="00D3673C">
        <w:t>указанн</w:t>
      </w:r>
      <w:r w:rsidR="00157BE3">
        <w:t>ой</w:t>
      </w:r>
      <w:r w:rsidR="00157BE3" w:rsidRPr="00D3673C">
        <w:t xml:space="preserve"> </w:t>
      </w:r>
      <w:r w:rsidR="00157BE3">
        <w:t>продукции</w:t>
      </w:r>
      <w:r w:rsidRPr="00D3673C">
        <w:t xml:space="preserve"> (в соответствии с требованиями конкурсной документации);</w:t>
      </w: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</w:pPr>
      <w:r w:rsidRPr="00D3673C">
        <w:rPr>
          <w:b/>
          <w:bCs/>
          <w:sz w:val="24"/>
          <w:szCs w:val="24"/>
        </w:rPr>
        <w:t xml:space="preserve">Правила приемки </w:t>
      </w:r>
      <w:r w:rsidR="00157BE3">
        <w:rPr>
          <w:b/>
          <w:sz w:val="24"/>
          <w:szCs w:val="24"/>
        </w:rPr>
        <w:t>продукции</w:t>
      </w:r>
      <w:r w:rsidRPr="00D3673C">
        <w:rPr>
          <w:b/>
          <w:bCs/>
          <w:sz w:val="24"/>
          <w:szCs w:val="24"/>
        </w:rPr>
        <w:t>.</w:t>
      </w:r>
    </w:p>
    <w:p w:rsidR="00653CAD" w:rsidRPr="00D3673C" w:rsidRDefault="00157BE3" w:rsidP="00653C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>Вс</w:t>
      </w:r>
      <w:r>
        <w:rPr>
          <w:szCs w:val="24"/>
        </w:rPr>
        <w:t>я</w:t>
      </w:r>
      <w:r w:rsidRPr="00D3673C">
        <w:rPr>
          <w:szCs w:val="24"/>
        </w:rPr>
        <w:t xml:space="preserve"> поставляем</w:t>
      </w:r>
      <w:r>
        <w:rPr>
          <w:szCs w:val="24"/>
        </w:rPr>
        <w:t>ая</w:t>
      </w:r>
      <w:r w:rsidRPr="00D3673C">
        <w:rPr>
          <w:szCs w:val="24"/>
        </w:rPr>
        <w:t xml:space="preserve"> </w:t>
      </w:r>
      <w:r>
        <w:rPr>
          <w:szCs w:val="24"/>
        </w:rPr>
        <w:t>продукция</w:t>
      </w:r>
      <w:r w:rsidR="00653CAD" w:rsidRPr="00D3673C">
        <w:rPr>
          <w:szCs w:val="24"/>
        </w:rPr>
        <w:t xml:space="preserve"> </w:t>
      </w:r>
      <w:r w:rsidRPr="00D3673C">
        <w:rPr>
          <w:szCs w:val="24"/>
        </w:rPr>
        <w:t>проход</w:t>
      </w:r>
      <w:r>
        <w:rPr>
          <w:szCs w:val="24"/>
        </w:rPr>
        <w:t>ит</w:t>
      </w:r>
      <w:r w:rsidRPr="00D3673C">
        <w:rPr>
          <w:szCs w:val="24"/>
        </w:rPr>
        <w:t xml:space="preserve"> </w:t>
      </w:r>
      <w:r w:rsidR="00653CAD" w:rsidRPr="00D3673C">
        <w:rPr>
          <w:szCs w:val="24"/>
        </w:rPr>
        <w:t xml:space="preserve">входной контроль, осуществляемый представителями </w:t>
      </w:r>
      <w:r w:rsidR="00653CAD">
        <w:rPr>
          <w:szCs w:val="24"/>
        </w:rPr>
        <w:t>ф</w:t>
      </w:r>
      <w:r w:rsidR="00653CAD" w:rsidRPr="00D3673C">
        <w:rPr>
          <w:szCs w:val="24"/>
        </w:rPr>
        <w:t xml:space="preserve">илиала </w:t>
      </w:r>
      <w:r w:rsidR="005B6039">
        <w:rPr>
          <w:szCs w:val="24"/>
        </w:rPr>
        <w:t xml:space="preserve">ПАО «МРСК Центра» - «Воронежэнерго» </w:t>
      </w:r>
      <w:r w:rsidR="00653CAD" w:rsidRPr="00D3673C">
        <w:t xml:space="preserve">и ответственными представителями Поставщика </w:t>
      </w:r>
      <w:r w:rsidR="00653CAD" w:rsidRPr="00D3673C">
        <w:rPr>
          <w:szCs w:val="24"/>
        </w:rPr>
        <w:t xml:space="preserve">при получении </w:t>
      </w:r>
      <w:r>
        <w:rPr>
          <w:szCs w:val="24"/>
        </w:rPr>
        <w:t>продукции</w:t>
      </w:r>
      <w:r w:rsidR="00FB7F69" w:rsidRPr="00D3673C">
        <w:rPr>
          <w:szCs w:val="24"/>
        </w:rPr>
        <w:t xml:space="preserve"> </w:t>
      </w:r>
      <w:r w:rsidR="00653CAD" w:rsidRPr="00D3673C">
        <w:rPr>
          <w:szCs w:val="24"/>
        </w:rPr>
        <w:t>на склад.</w:t>
      </w:r>
    </w:p>
    <w:p w:rsidR="00F654E6" w:rsidRPr="00911BF6" w:rsidRDefault="00653CAD" w:rsidP="00911BF6">
      <w:pPr>
        <w:spacing w:line="276" w:lineRule="auto"/>
        <w:jc w:val="both"/>
      </w:pPr>
      <w:r w:rsidRPr="00D3673C">
        <w:t xml:space="preserve">           В случае выявления дефектов, в том числе и скрытых, Поставщик обязан за свой счет заменить </w:t>
      </w:r>
      <w:r w:rsidR="00157BE3" w:rsidRPr="00D3673C">
        <w:t>поставленн</w:t>
      </w:r>
      <w:r w:rsidR="00157BE3">
        <w:t>ую</w:t>
      </w:r>
      <w:r w:rsidR="00157BE3" w:rsidRPr="00D3673C">
        <w:t xml:space="preserve"> </w:t>
      </w:r>
      <w:r w:rsidR="00157BE3">
        <w:t>продукцию</w:t>
      </w:r>
      <w:r w:rsidR="00911BF6">
        <w:t>.</w:t>
      </w:r>
    </w:p>
    <w:p w:rsidR="00911BF6" w:rsidRDefault="00911BF6" w:rsidP="00911BF6">
      <w:pPr>
        <w:spacing w:line="276" w:lineRule="auto"/>
        <w:rPr>
          <w:b/>
        </w:rPr>
      </w:pPr>
    </w:p>
    <w:p w:rsidR="00911BF6" w:rsidRDefault="00911BF6" w:rsidP="00911BF6">
      <w:pPr>
        <w:spacing w:line="276" w:lineRule="auto"/>
        <w:rPr>
          <w:b/>
        </w:rPr>
      </w:pPr>
    </w:p>
    <w:p w:rsidR="00911BF6" w:rsidRDefault="00911BF6" w:rsidP="00911BF6">
      <w:pPr>
        <w:spacing w:line="276" w:lineRule="auto"/>
        <w:rPr>
          <w:b/>
        </w:rPr>
      </w:pPr>
    </w:p>
    <w:p w:rsidR="00ED3801" w:rsidRPr="00A33FA0" w:rsidRDefault="00ED3801" w:rsidP="00ED3801">
      <w:pPr>
        <w:shd w:val="clear" w:color="auto" w:fill="FFFFFF"/>
        <w:tabs>
          <w:tab w:val="left" w:pos="993"/>
        </w:tabs>
        <w:jc w:val="both"/>
        <w:rPr>
          <w:b/>
          <w:color w:val="000000"/>
        </w:rPr>
      </w:pPr>
      <w:r w:rsidRPr="00A33FA0">
        <w:rPr>
          <w:b/>
          <w:color w:val="000000"/>
        </w:rPr>
        <w:t>Начальник управления</w:t>
      </w:r>
    </w:p>
    <w:p w:rsidR="00ED3801" w:rsidRDefault="00ED3801" w:rsidP="00ED3801">
      <w:pPr>
        <w:shd w:val="clear" w:color="auto" w:fill="FFFFFF"/>
        <w:tabs>
          <w:tab w:val="left" w:pos="993"/>
        </w:tabs>
        <w:jc w:val="both"/>
        <w:rPr>
          <w:b/>
          <w:color w:val="000000"/>
        </w:rPr>
      </w:pPr>
      <w:r w:rsidRPr="00A33FA0">
        <w:rPr>
          <w:b/>
          <w:color w:val="000000"/>
        </w:rPr>
        <w:t xml:space="preserve">учета электроэнергии  </w:t>
      </w:r>
      <w:r w:rsidRPr="00A33FA0">
        <w:rPr>
          <w:b/>
          <w:color w:val="000000"/>
        </w:rPr>
        <w:tab/>
        <w:t xml:space="preserve">                         </w:t>
      </w:r>
      <w:r w:rsidRPr="00A33FA0">
        <w:rPr>
          <w:b/>
          <w:color w:val="000000"/>
        </w:rPr>
        <w:tab/>
      </w:r>
      <w:r w:rsidRPr="00A33FA0">
        <w:rPr>
          <w:b/>
          <w:color w:val="000000"/>
        </w:rPr>
        <w:tab/>
      </w:r>
      <w:r w:rsidRPr="00A33FA0">
        <w:rPr>
          <w:b/>
          <w:color w:val="000000"/>
        </w:rPr>
        <w:tab/>
      </w:r>
      <w:r w:rsidRPr="00A33FA0">
        <w:rPr>
          <w:b/>
          <w:color w:val="000000"/>
        </w:rPr>
        <w:tab/>
        <w:t xml:space="preserve">            А.</w:t>
      </w:r>
      <w:r w:rsidR="00B27453">
        <w:rPr>
          <w:b/>
          <w:color w:val="000000"/>
        </w:rPr>
        <w:t>Н</w:t>
      </w:r>
      <w:r w:rsidRPr="00A33FA0">
        <w:rPr>
          <w:b/>
          <w:color w:val="000000"/>
        </w:rPr>
        <w:t xml:space="preserve">. </w:t>
      </w:r>
      <w:r w:rsidR="00B27453">
        <w:rPr>
          <w:b/>
          <w:color w:val="000000"/>
        </w:rPr>
        <w:t>Тамбовцев</w:t>
      </w:r>
    </w:p>
    <w:p w:rsidR="00CD0836" w:rsidRDefault="00CD0836" w:rsidP="00A42028"/>
    <w:p w:rsidR="00911BF6" w:rsidRDefault="00911BF6" w:rsidP="00A42028"/>
    <w:p w:rsidR="00717B45" w:rsidRPr="00A33FA0" w:rsidRDefault="00717B45" w:rsidP="00717B45">
      <w:pPr>
        <w:shd w:val="clear" w:color="auto" w:fill="FFFFFF"/>
        <w:tabs>
          <w:tab w:val="left" w:pos="993"/>
        </w:tabs>
        <w:jc w:val="both"/>
        <w:rPr>
          <w:b/>
          <w:color w:val="000000"/>
        </w:rPr>
      </w:pPr>
      <w:r w:rsidRPr="00A33FA0">
        <w:rPr>
          <w:b/>
          <w:color w:val="000000"/>
        </w:rPr>
        <w:t xml:space="preserve">Начальник </w:t>
      </w:r>
      <w:r>
        <w:rPr>
          <w:b/>
          <w:color w:val="000000"/>
        </w:rPr>
        <w:t>отдела метрологии</w:t>
      </w:r>
    </w:p>
    <w:p w:rsidR="00717B45" w:rsidRDefault="00717B45" w:rsidP="00717B45">
      <w:pPr>
        <w:shd w:val="clear" w:color="auto" w:fill="FFFFFF"/>
        <w:tabs>
          <w:tab w:val="left" w:pos="993"/>
        </w:tabs>
        <w:jc w:val="both"/>
        <w:rPr>
          <w:b/>
          <w:color w:val="000000"/>
        </w:rPr>
      </w:pPr>
      <w:r>
        <w:rPr>
          <w:b/>
          <w:color w:val="000000"/>
        </w:rPr>
        <w:t xml:space="preserve">и качества </w:t>
      </w:r>
      <w:r w:rsidRPr="00A33FA0">
        <w:rPr>
          <w:b/>
          <w:color w:val="000000"/>
        </w:rPr>
        <w:t xml:space="preserve">электроэнергии </w:t>
      </w:r>
      <w:r w:rsidRPr="00A33FA0">
        <w:rPr>
          <w:b/>
          <w:color w:val="000000"/>
        </w:rPr>
        <w:tab/>
        <w:t xml:space="preserve">                         </w:t>
      </w:r>
      <w:r w:rsidRPr="00A33FA0">
        <w:rPr>
          <w:b/>
          <w:color w:val="000000"/>
        </w:rPr>
        <w:tab/>
      </w:r>
      <w:r w:rsidRPr="00A33FA0">
        <w:rPr>
          <w:b/>
          <w:color w:val="000000"/>
        </w:rPr>
        <w:tab/>
      </w:r>
      <w:r w:rsidRPr="00A33FA0">
        <w:rPr>
          <w:b/>
          <w:color w:val="000000"/>
        </w:rPr>
        <w:tab/>
      </w:r>
      <w:r w:rsidRPr="00A33FA0">
        <w:rPr>
          <w:b/>
          <w:color w:val="000000"/>
        </w:rPr>
        <w:tab/>
        <w:t xml:space="preserve"> </w:t>
      </w:r>
      <w:r>
        <w:rPr>
          <w:b/>
          <w:color w:val="000000"/>
        </w:rPr>
        <w:t>Л</w:t>
      </w:r>
      <w:r w:rsidRPr="00A33FA0">
        <w:rPr>
          <w:b/>
          <w:color w:val="000000"/>
        </w:rPr>
        <w:t xml:space="preserve">.В. </w:t>
      </w:r>
      <w:r>
        <w:rPr>
          <w:b/>
          <w:color w:val="000000"/>
        </w:rPr>
        <w:t>Молякова</w:t>
      </w:r>
    </w:p>
    <w:p w:rsidR="00911BF6" w:rsidRDefault="00911BF6" w:rsidP="00A42028"/>
    <w:p w:rsidR="00911BF6" w:rsidRDefault="00911BF6" w:rsidP="00A42028"/>
    <w:p w:rsidR="00911BF6" w:rsidRPr="0024117A" w:rsidRDefault="00911BF6" w:rsidP="00A42028"/>
    <w:sectPr w:rsidR="00911BF6" w:rsidRPr="0024117A" w:rsidSect="00DB1473">
      <w:type w:val="continuous"/>
      <w:pgSz w:w="11906" w:h="16838"/>
      <w:pgMar w:top="709" w:right="680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E84" w:rsidRDefault="00630E84" w:rsidP="00DB1473">
      <w:r>
        <w:separator/>
      </w:r>
    </w:p>
  </w:endnote>
  <w:endnote w:type="continuationSeparator" w:id="0">
    <w:p w:rsidR="00630E84" w:rsidRDefault="00630E84" w:rsidP="00DB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E84" w:rsidRDefault="00630E84" w:rsidP="00DB1473">
      <w:r>
        <w:separator/>
      </w:r>
    </w:p>
  </w:footnote>
  <w:footnote w:type="continuationSeparator" w:id="0">
    <w:p w:rsidR="00630E84" w:rsidRDefault="00630E84" w:rsidP="00DB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725"/>
    <w:multiLevelType w:val="hybridMultilevel"/>
    <w:tmpl w:val="EFEE2712"/>
    <w:lvl w:ilvl="0" w:tplc="F4CCEAA4">
      <w:start w:val="1"/>
      <w:numFmt w:val="decimal"/>
      <w:lvlText w:val="1.%1"/>
      <w:lvlJc w:val="center"/>
      <w:pPr>
        <w:ind w:left="1429" w:hanging="360"/>
      </w:pPr>
      <w:rPr>
        <w:rFonts w:hint="default"/>
        <w:spacing w:val="0"/>
        <w:w w:val="100"/>
        <w:kern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680599"/>
    <w:multiLevelType w:val="multilevel"/>
    <w:tmpl w:val="4B7412E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">
    <w:nsid w:val="09B47BC8"/>
    <w:multiLevelType w:val="hybridMultilevel"/>
    <w:tmpl w:val="E996ACA0"/>
    <w:lvl w:ilvl="0" w:tplc="EF9E2A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5">
    <w:nsid w:val="2F4E0753"/>
    <w:multiLevelType w:val="multilevel"/>
    <w:tmpl w:val="1CFE8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6">
    <w:nsid w:val="2FE361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32C6A13"/>
    <w:multiLevelType w:val="multilevel"/>
    <w:tmpl w:val="4B820F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8">
    <w:nsid w:val="3AFA3E2D"/>
    <w:multiLevelType w:val="hybridMultilevel"/>
    <w:tmpl w:val="03A04DE8"/>
    <w:lvl w:ilvl="0" w:tplc="EF9E2AF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1D2555"/>
    <w:multiLevelType w:val="hybridMultilevel"/>
    <w:tmpl w:val="ADD8A240"/>
    <w:lvl w:ilvl="0" w:tplc="EF9E2AF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>
    <w:nsid w:val="4387468F"/>
    <w:multiLevelType w:val="multilevel"/>
    <w:tmpl w:val="3B164D1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7B4690"/>
    <w:multiLevelType w:val="hybridMultilevel"/>
    <w:tmpl w:val="6F50E88E"/>
    <w:lvl w:ilvl="0" w:tplc="25046F8C">
      <w:start w:val="1"/>
      <w:numFmt w:val="decimal"/>
      <w:lvlText w:val="%1."/>
      <w:lvlJc w:val="center"/>
      <w:pPr>
        <w:ind w:left="1500" w:hanging="360"/>
      </w:pPr>
      <w:rPr>
        <w:rFonts w:hint="default"/>
        <w:spacing w:val="0"/>
        <w:w w:val="100"/>
        <w:kern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4A50929"/>
    <w:multiLevelType w:val="multilevel"/>
    <w:tmpl w:val="98C2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5">
    <w:nsid w:val="577A3580"/>
    <w:multiLevelType w:val="hybridMultilevel"/>
    <w:tmpl w:val="5EA438AC"/>
    <w:lvl w:ilvl="0" w:tplc="EF9E2AFC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1EE396B"/>
    <w:multiLevelType w:val="hybridMultilevel"/>
    <w:tmpl w:val="1598ED3C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6D7207F2"/>
    <w:multiLevelType w:val="hybridMultilevel"/>
    <w:tmpl w:val="7E920624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9">
    <w:nsid w:val="7ECC21CC"/>
    <w:multiLevelType w:val="hybridMultilevel"/>
    <w:tmpl w:val="8534A6CA"/>
    <w:lvl w:ilvl="0" w:tplc="EF9E2A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18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0"/>
  </w:num>
  <w:num w:numId="18">
    <w:abstractNumId w:val="19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D89"/>
    <w:rsid w:val="00001F69"/>
    <w:rsid w:val="00004FCE"/>
    <w:rsid w:val="00005F45"/>
    <w:rsid w:val="000076D7"/>
    <w:rsid w:val="000117C2"/>
    <w:rsid w:val="000312FD"/>
    <w:rsid w:val="00031338"/>
    <w:rsid w:val="000337BC"/>
    <w:rsid w:val="00042E05"/>
    <w:rsid w:val="00044ED0"/>
    <w:rsid w:val="00054046"/>
    <w:rsid w:val="00060E40"/>
    <w:rsid w:val="00061D21"/>
    <w:rsid w:val="00077E7F"/>
    <w:rsid w:val="000907CB"/>
    <w:rsid w:val="000A1440"/>
    <w:rsid w:val="000A170C"/>
    <w:rsid w:val="000A665C"/>
    <w:rsid w:val="000A6FAA"/>
    <w:rsid w:val="000B6932"/>
    <w:rsid w:val="000D1B28"/>
    <w:rsid w:val="000D33B7"/>
    <w:rsid w:val="000D3CAC"/>
    <w:rsid w:val="000D602E"/>
    <w:rsid w:val="000D7B20"/>
    <w:rsid w:val="000E1CA8"/>
    <w:rsid w:val="000F0CAF"/>
    <w:rsid w:val="000F305E"/>
    <w:rsid w:val="000F5F88"/>
    <w:rsid w:val="000F6C06"/>
    <w:rsid w:val="00116397"/>
    <w:rsid w:val="00136343"/>
    <w:rsid w:val="00140497"/>
    <w:rsid w:val="00144EB8"/>
    <w:rsid w:val="00150234"/>
    <w:rsid w:val="001531CF"/>
    <w:rsid w:val="00157BE3"/>
    <w:rsid w:val="001702D7"/>
    <w:rsid w:val="00172A51"/>
    <w:rsid w:val="00174E11"/>
    <w:rsid w:val="0018074D"/>
    <w:rsid w:val="001A0996"/>
    <w:rsid w:val="001B1436"/>
    <w:rsid w:val="001B764A"/>
    <w:rsid w:val="001F6067"/>
    <w:rsid w:val="00205041"/>
    <w:rsid w:val="00210BEA"/>
    <w:rsid w:val="00213C1D"/>
    <w:rsid w:val="002145F5"/>
    <w:rsid w:val="00223BE0"/>
    <w:rsid w:val="00225406"/>
    <w:rsid w:val="00235CA8"/>
    <w:rsid w:val="00245AAB"/>
    <w:rsid w:val="002511AD"/>
    <w:rsid w:val="00272B0E"/>
    <w:rsid w:val="00273525"/>
    <w:rsid w:val="00275D60"/>
    <w:rsid w:val="00293D27"/>
    <w:rsid w:val="00294B64"/>
    <w:rsid w:val="002A5FB3"/>
    <w:rsid w:val="002A6F8B"/>
    <w:rsid w:val="002C3062"/>
    <w:rsid w:val="002D65CF"/>
    <w:rsid w:val="002E4D11"/>
    <w:rsid w:val="002E659F"/>
    <w:rsid w:val="002F2074"/>
    <w:rsid w:val="002F25A1"/>
    <w:rsid w:val="0030369D"/>
    <w:rsid w:val="00316A92"/>
    <w:rsid w:val="00326911"/>
    <w:rsid w:val="00332742"/>
    <w:rsid w:val="00346DF1"/>
    <w:rsid w:val="00360BD8"/>
    <w:rsid w:val="00362E20"/>
    <w:rsid w:val="00372B6B"/>
    <w:rsid w:val="003753DC"/>
    <w:rsid w:val="00382306"/>
    <w:rsid w:val="00396557"/>
    <w:rsid w:val="003A1DAC"/>
    <w:rsid w:val="003B2FA2"/>
    <w:rsid w:val="003C1132"/>
    <w:rsid w:val="003C3A20"/>
    <w:rsid w:val="003C781F"/>
    <w:rsid w:val="003E1404"/>
    <w:rsid w:val="003E2453"/>
    <w:rsid w:val="003E3E23"/>
    <w:rsid w:val="003F064D"/>
    <w:rsid w:val="003F310F"/>
    <w:rsid w:val="003F7E21"/>
    <w:rsid w:val="00405923"/>
    <w:rsid w:val="00407370"/>
    <w:rsid w:val="00431C9B"/>
    <w:rsid w:val="0043275C"/>
    <w:rsid w:val="004546CF"/>
    <w:rsid w:val="00454F01"/>
    <w:rsid w:val="0047044B"/>
    <w:rsid w:val="00476DC3"/>
    <w:rsid w:val="00492792"/>
    <w:rsid w:val="004A235B"/>
    <w:rsid w:val="004B5249"/>
    <w:rsid w:val="004B5CC0"/>
    <w:rsid w:val="004D652C"/>
    <w:rsid w:val="004E45B1"/>
    <w:rsid w:val="004E4E3D"/>
    <w:rsid w:val="00501159"/>
    <w:rsid w:val="005012D3"/>
    <w:rsid w:val="00521D4F"/>
    <w:rsid w:val="00547F3F"/>
    <w:rsid w:val="00581BC0"/>
    <w:rsid w:val="005A01DA"/>
    <w:rsid w:val="005B5497"/>
    <w:rsid w:val="005B6039"/>
    <w:rsid w:val="005B63ED"/>
    <w:rsid w:val="005D7613"/>
    <w:rsid w:val="005F562B"/>
    <w:rsid w:val="00601488"/>
    <w:rsid w:val="0061045C"/>
    <w:rsid w:val="00620C0A"/>
    <w:rsid w:val="006256F2"/>
    <w:rsid w:val="00630E84"/>
    <w:rsid w:val="00631675"/>
    <w:rsid w:val="0063546C"/>
    <w:rsid w:val="006506E0"/>
    <w:rsid w:val="00653AF5"/>
    <w:rsid w:val="00653CAD"/>
    <w:rsid w:val="00665420"/>
    <w:rsid w:val="006708E5"/>
    <w:rsid w:val="00686A19"/>
    <w:rsid w:val="00687397"/>
    <w:rsid w:val="00693509"/>
    <w:rsid w:val="006A1761"/>
    <w:rsid w:val="006C25D5"/>
    <w:rsid w:val="006D7343"/>
    <w:rsid w:val="006E60A7"/>
    <w:rsid w:val="006E665B"/>
    <w:rsid w:val="006F2062"/>
    <w:rsid w:val="006F5678"/>
    <w:rsid w:val="006F5E1B"/>
    <w:rsid w:val="0070347D"/>
    <w:rsid w:val="00717330"/>
    <w:rsid w:val="00717B45"/>
    <w:rsid w:val="00727082"/>
    <w:rsid w:val="00727F82"/>
    <w:rsid w:val="007328D0"/>
    <w:rsid w:val="007336DF"/>
    <w:rsid w:val="00742E62"/>
    <w:rsid w:val="007612B4"/>
    <w:rsid w:val="00763B10"/>
    <w:rsid w:val="0076600C"/>
    <w:rsid w:val="007702CC"/>
    <w:rsid w:val="00775085"/>
    <w:rsid w:val="007840AA"/>
    <w:rsid w:val="007B2F26"/>
    <w:rsid w:val="007B7DAE"/>
    <w:rsid w:val="007D1E81"/>
    <w:rsid w:val="007D40B1"/>
    <w:rsid w:val="007E088A"/>
    <w:rsid w:val="00807612"/>
    <w:rsid w:val="00820DB1"/>
    <w:rsid w:val="008237F6"/>
    <w:rsid w:val="00824D40"/>
    <w:rsid w:val="008268EB"/>
    <w:rsid w:val="008311B0"/>
    <w:rsid w:val="00834E9C"/>
    <w:rsid w:val="00841966"/>
    <w:rsid w:val="0084627B"/>
    <w:rsid w:val="00846BD1"/>
    <w:rsid w:val="00866C0E"/>
    <w:rsid w:val="00881B19"/>
    <w:rsid w:val="008822CA"/>
    <w:rsid w:val="008A3105"/>
    <w:rsid w:val="008A5176"/>
    <w:rsid w:val="008B1A77"/>
    <w:rsid w:val="008B30FF"/>
    <w:rsid w:val="008C0339"/>
    <w:rsid w:val="008C283F"/>
    <w:rsid w:val="008D3A62"/>
    <w:rsid w:val="008F1344"/>
    <w:rsid w:val="008F25CE"/>
    <w:rsid w:val="008F78DF"/>
    <w:rsid w:val="009043D1"/>
    <w:rsid w:val="0090440A"/>
    <w:rsid w:val="00911BF6"/>
    <w:rsid w:val="00926419"/>
    <w:rsid w:val="00931FA3"/>
    <w:rsid w:val="009335B7"/>
    <w:rsid w:val="00996CB4"/>
    <w:rsid w:val="009977FD"/>
    <w:rsid w:val="009D4C23"/>
    <w:rsid w:val="009D66C3"/>
    <w:rsid w:val="009E1D25"/>
    <w:rsid w:val="009F360D"/>
    <w:rsid w:val="00A02BD6"/>
    <w:rsid w:val="00A1042F"/>
    <w:rsid w:val="00A27CE9"/>
    <w:rsid w:val="00A311A0"/>
    <w:rsid w:val="00A314B9"/>
    <w:rsid w:val="00A42028"/>
    <w:rsid w:val="00A44023"/>
    <w:rsid w:val="00A615B2"/>
    <w:rsid w:val="00A66CCE"/>
    <w:rsid w:val="00A674DF"/>
    <w:rsid w:val="00A7223C"/>
    <w:rsid w:val="00A729C0"/>
    <w:rsid w:val="00A976BC"/>
    <w:rsid w:val="00AA6602"/>
    <w:rsid w:val="00AA6916"/>
    <w:rsid w:val="00AA69E3"/>
    <w:rsid w:val="00AB7889"/>
    <w:rsid w:val="00AB7A12"/>
    <w:rsid w:val="00AC42D0"/>
    <w:rsid w:val="00AD02A7"/>
    <w:rsid w:val="00AD50D4"/>
    <w:rsid w:val="00AE7001"/>
    <w:rsid w:val="00AF0484"/>
    <w:rsid w:val="00AF388F"/>
    <w:rsid w:val="00B12F19"/>
    <w:rsid w:val="00B2446B"/>
    <w:rsid w:val="00B27453"/>
    <w:rsid w:val="00B31A02"/>
    <w:rsid w:val="00B44400"/>
    <w:rsid w:val="00B46110"/>
    <w:rsid w:val="00B5605E"/>
    <w:rsid w:val="00B56924"/>
    <w:rsid w:val="00B658DE"/>
    <w:rsid w:val="00B672E3"/>
    <w:rsid w:val="00B83840"/>
    <w:rsid w:val="00B8415F"/>
    <w:rsid w:val="00B94EDF"/>
    <w:rsid w:val="00BA026E"/>
    <w:rsid w:val="00BB0D98"/>
    <w:rsid w:val="00BB5AC7"/>
    <w:rsid w:val="00BC2A67"/>
    <w:rsid w:val="00BC4DC7"/>
    <w:rsid w:val="00BD5D6C"/>
    <w:rsid w:val="00BF1A55"/>
    <w:rsid w:val="00BF2513"/>
    <w:rsid w:val="00C14F58"/>
    <w:rsid w:val="00C45AEB"/>
    <w:rsid w:val="00C54427"/>
    <w:rsid w:val="00C63AC8"/>
    <w:rsid w:val="00C64390"/>
    <w:rsid w:val="00C65BFB"/>
    <w:rsid w:val="00C74739"/>
    <w:rsid w:val="00C8104F"/>
    <w:rsid w:val="00C93D9F"/>
    <w:rsid w:val="00CB2B51"/>
    <w:rsid w:val="00CB5A43"/>
    <w:rsid w:val="00CB5B67"/>
    <w:rsid w:val="00CC09AC"/>
    <w:rsid w:val="00CC4F82"/>
    <w:rsid w:val="00CD0836"/>
    <w:rsid w:val="00CD35DE"/>
    <w:rsid w:val="00D0339D"/>
    <w:rsid w:val="00D102D9"/>
    <w:rsid w:val="00D119BF"/>
    <w:rsid w:val="00D315B5"/>
    <w:rsid w:val="00D33CC1"/>
    <w:rsid w:val="00D35AC3"/>
    <w:rsid w:val="00D37D46"/>
    <w:rsid w:val="00D44B29"/>
    <w:rsid w:val="00D453DA"/>
    <w:rsid w:val="00D51B04"/>
    <w:rsid w:val="00D522FC"/>
    <w:rsid w:val="00D57CA8"/>
    <w:rsid w:val="00D66AF1"/>
    <w:rsid w:val="00D717C5"/>
    <w:rsid w:val="00D71A3B"/>
    <w:rsid w:val="00D80884"/>
    <w:rsid w:val="00D85FC9"/>
    <w:rsid w:val="00D91906"/>
    <w:rsid w:val="00D91F0D"/>
    <w:rsid w:val="00D95C06"/>
    <w:rsid w:val="00DB1473"/>
    <w:rsid w:val="00DC6A8F"/>
    <w:rsid w:val="00DD3D6F"/>
    <w:rsid w:val="00DD62A0"/>
    <w:rsid w:val="00E10395"/>
    <w:rsid w:val="00E303AB"/>
    <w:rsid w:val="00E41179"/>
    <w:rsid w:val="00E42134"/>
    <w:rsid w:val="00E546AB"/>
    <w:rsid w:val="00E5501C"/>
    <w:rsid w:val="00E67A59"/>
    <w:rsid w:val="00E80DA9"/>
    <w:rsid w:val="00E873F4"/>
    <w:rsid w:val="00E978BE"/>
    <w:rsid w:val="00EA3802"/>
    <w:rsid w:val="00EA439B"/>
    <w:rsid w:val="00EA45F7"/>
    <w:rsid w:val="00EC2B1D"/>
    <w:rsid w:val="00EC3EF9"/>
    <w:rsid w:val="00EC51C7"/>
    <w:rsid w:val="00ED230A"/>
    <w:rsid w:val="00ED2812"/>
    <w:rsid w:val="00ED3801"/>
    <w:rsid w:val="00ED4BBC"/>
    <w:rsid w:val="00EE019D"/>
    <w:rsid w:val="00EE51E7"/>
    <w:rsid w:val="00F06712"/>
    <w:rsid w:val="00F11545"/>
    <w:rsid w:val="00F12667"/>
    <w:rsid w:val="00F23D89"/>
    <w:rsid w:val="00F36845"/>
    <w:rsid w:val="00F3750A"/>
    <w:rsid w:val="00F40620"/>
    <w:rsid w:val="00F60103"/>
    <w:rsid w:val="00F61862"/>
    <w:rsid w:val="00F654E6"/>
    <w:rsid w:val="00F67659"/>
    <w:rsid w:val="00F71C3D"/>
    <w:rsid w:val="00F72216"/>
    <w:rsid w:val="00F80470"/>
    <w:rsid w:val="00F969E7"/>
    <w:rsid w:val="00FA05AB"/>
    <w:rsid w:val="00FB0533"/>
    <w:rsid w:val="00FB3C57"/>
    <w:rsid w:val="00FB7F69"/>
    <w:rsid w:val="00FC3DFE"/>
    <w:rsid w:val="00FD518C"/>
    <w:rsid w:val="00FE15D1"/>
    <w:rsid w:val="00FE4938"/>
    <w:rsid w:val="00FE689A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Strong" w:locked="1" w:qFormat="1"/>
    <w:lsdException w:name="Emphasis" w:locked="1" w:qFormat="1"/>
    <w:lsdException w:name="Table Grid" w:locked="1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D8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F23D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23D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F23D89"/>
    <w:rPr>
      <w:rFonts w:cs="Times New Roman"/>
    </w:rPr>
  </w:style>
  <w:style w:type="character" w:customStyle="1" w:styleId="apple-converted-space">
    <w:name w:val="apple-converted-space"/>
    <w:basedOn w:val="a0"/>
    <w:rsid w:val="00F23D89"/>
    <w:rPr>
      <w:rFonts w:cs="Times New Roman"/>
    </w:rPr>
  </w:style>
  <w:style w:type="character" w:customStyle="1" w:styleId="ListParagraphChar">
    <w:name w:val="List Paragraph Char"/>
    <w:basedOn w:val="a0"/>
    <w:link w:val="1"/>
    <w:locked/>
    <w:rsid w:val="00F23D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001F69"/>
    <w:pPr>
      <w:spacing w:before="100" w:beforeAutospacing="1" w:after="100" w:afterAutospacing="1"/>
      <w:ind w:right="68"/>
    </w:pPr>
  </w:style>
  <w:style w:type="paragraph" w:styleId="a4">
    <w:name w:val="Document Map"/>
    <w:basedOn w:val="a"/>
    <w:semiHidden/>
    <w:rsid w:val="009335B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link w:val="a6"/>
    <w:rsid w:val="00D102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2D9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F115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F11545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F11545"/>
    <w:rPr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rsid w:val="003F310F"/>
    <w:rPr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547F3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DB147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B1473"/>
    <w:rPr>
      <w:rFonts w:ascii="Times New Roman" w:hAnsi="Times New Roman"/>
      <w:sz w:val="24"/>
      <w:szCs w:val="24"/>
    </w:rPr>
  </w:style>
  <w:style w:type="paragraph" w:styleId="ae">
    <w:name w:val="footer"/>
    <w:basedOn w:val="a"/>
    <w:link w:val="af"/>
    <w:rsid w:val="00DB147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DB1473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08377-43CC-44AE-A1A5-2C3928D48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rsn</dc:creator>
  <cp:lastModifiedBy>Бондаренко Сергей Николаевич</cp:lastModifiedBy>
  <cp:revision>33</cp:revision>
  <cp:lastPrinted>2017-09-28T06:44:00Z</cp:lastPrinted>
  <dcterms:created xsi:type="dcterms:W3CDTF">2018-03-07T07:20:00Z</dcterms:created>
  <dcterms:modified xsi:type="dcterms:W3CDTF">2019-08-09T05:43:00Z</dcterms:modified>
</cp:coreProperties>
</file>